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52"/>
          <w:szCs w:val="52"/>
        </w:rPr>
      </w:pPr>
    </w:p>
    <w:p>
      <w:pPr>
        <w:jc w:val="center"/>
        <w:rPr>
          <w:color w:val="FF0000"/>
          <w:sz w:val="52"/>
          <w:szCs w:val="52"/>
        </w:rPr>
      </w:pPr>
    </w:p>
    <w:p>
      <w:pPr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宁波市奉化区裘村镇人民政府文件</w:t>
      </w:r>
    </w:p>
    <w:p>
      <w:pPr>
        <w:jc w:val="center"/>
        <w:rPr>
          <w:color w:val="FF0000"/>
          <w:sz w:val="52"/>
          <w:szCs w:val="52"/>
        </w:rPr>
      </w:pP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政</w:t>
      </w:r>
      <w:r>
        <w:rPr>
          <w:sz w:val="28"/>
          <w:szCs w:val="28"/>
        </w:rPr>
        <w:t xml:space="preserve"> [2018]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32</w:t>
      </w:r>
      <w:r>
        <w:rPr>
          <w:rFonts w:hint="eastAsia"/>
          <w:sz w:val="28"/>
          <w:szCs w:val="28"/>
        </w:rPr>
        <w:t>）号</w:t>
      </w:r>
    </w:p>
    <w:p>
      <w:pPr>
        <w:ind w:firstLine="840" w:firstLineChars="3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—————————————————————————————      </w:t>
      </w:r>
    </w:p>
    <w:p>
      <w:pPr>
        <w:ind w:left="2298" w:leftChars="750" w:hanging="723" w:hanging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关于建立奉化区裘村镇社区老年大学校务</w:t>
      </w:r>
    </w:p>
    <w:p>
      <w:pPr>
        <w:ind w:left="1995" w:leftChars="950"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委员会的通知</w:t>
      </w:r>
    </w:p>
    <w:p>
      <w:pPr>
        <w:ind w:left="1995" w:leftChars="950" w:firstLine="361" w:firstLineChars="100"/>
        <w:rPr>
          <w:b/>
          <w:sz w:val="36"/>
          <w:szCs w:val="36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各行政村、居委会、企事业单位：</w:t>
      </w:r>
    </w:p>
    <w:p>
      <w:pPr>
        <w:ind w:left="596" w:leftChars="284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为进一步健全社区老年教育网络，推进“增长知识、丰富生</w:t>
      </w:r>
    </w:p>
    <w:p>
      <w:pPr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活、陶冶情操、促进健康、服务社会”为宗旨的老年教育活动，</w:t>
      </w:r>
    </w:p>
    <w:p>
      <w:pPr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决定建立奉化区裘村镇社区老年大学，裘村镇社区老年大学校务</w:t>
      </w:r>
    </w:p>
    <w:p>
      <w:pPr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委员会组成人员如下：</w:t>
      </w:r>
    </w:p>
    <w:p>
      <w:pPr>
        <w:widowControl/>
        <w:spacing w:before="100" w:beforeAutospacing="1" w:after="100" w:afterAutospacing="1" w:line="420" w:lineRule="exact"/>
        <w:ind w:firstLine="1200" w:firstLineChars="4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校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长：李永能</w:t>
      </w:r>
    </w:p>
    <w:p>
      <w:pPr>
        <w:widowControl/>
        <w:spacing w:before="100" w:beforeAutospacing="1" w:after="100" w:afterAutospacing="1" w:line="420" w:lineRule="exact"/>
        <w:ind w:firstLine="1200" w:firstLineChars="4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副校长：江亚文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</w:p>
    <w:p>
      <w:pPr>
        <w:widowControl/>
        <w:spacing w:before="100" w:beforeAutospacing="1" w:after="100" w:afterAutospacing="1" w:line="420" w:lineRule="exact"/>
        <w:ind w:firstLine="1200" w:firstLineChars="4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委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员：王光杰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夏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彦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黄亚军</w:t>
      </w:r>
      <w:r>
        <w:rPr>
          <w:rFonts w:ascii="宋体" w:hAnsi="宋体" w:cs="宋体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kern w:val="0"/>
          <w:sz w:val="30"/>
          <w:szCs w:val="30"/>
        </w:rPr>
        <w:t>陈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琼</w:t>
      </w:r>
    </w:p>
    <w:p>
      <w:pPr>
        <w:widowControl/>
        <w:spacing w:before="100" w:beforeAutospacing="1" w:after="100" w:afterAutospacing="1" w:line="420" w:lineRule="exact"/>
        <w:ind w:firstLine="1500" w:firstLineChars="500"/>
        <w:jc w:val="left"/>
        <w:rPr>
          <w:rFonts w:hint="default" w:ascii="宋体" w:eastAsia="宋体" w:cs="宋体"/>
          <w:kern w:val="0"/>
          <w:sz w:val="30"/>
          <w:szCs w:val="30"/>
          <w:lang w:val="en-US" w:eastAsia="zh-CN"/>
        </w:rPr>
      </w:pPr>
      <w:r>
        <w:rPr>
          <w:rFonts w:ascii="宋体" w:hAnsi="宋体" w:cs="宋体"/>
          <w:kern w:val="0"/>
          <w:sz w:val="30"/>
          <w:szCs w:val="30"/>
        </w:rPr>
        <w:t xml:space="preserve">      </w:t>
      </w:r>
      <w:r>
        <w:rPr>
          <w:rFonts w:hint="eastAsia" w:ascii="宋体" w:hAnsi="宋体" w:cs="宋体"/>
          <w:kern w:val="0"/>
          <w:sz w:val="30"/>
          <w:szCs w:val="30"/>
        </w:rPr>
        <w:t>赵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尔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毛百杰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王姣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娇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吴成德</w:t>
      </w:r>
    </w:p>
    <w:p>
      <w:pPr>
        <w:ind w:firstLine="1200" w:firstLineChars="400"/>
        <w:rPr>
          <w:sz w:val="30"/>
          <w:szCs w:val="30"/>
        </w:rPr>
      </w:pPr>
      <w:r>
        <w:rPr>
          <w:rFonts w:hint="eastAsia"/>
          <w:sz w:val="30"/>
          <w:szCs w:val="30"/>
        </w:rPr>
        <w:t>专职</w:t>
      </w:r>
      <w:r>
        <w:rPr>
          <w:rFonts w:hint="eastAsia" w:ascii="宋体" w:hAnsi="宋体" w:cs="宋体"/>
          <w:kern w:val="0"/>
          <w:sz w:val="30"/>
          <w:szCs w:val="30"/>
        </w:rPr>
        <w:t>副校长主持日常工作，具体工作由裘村成校教师承担。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（此页无正文）</w:t>
      </w: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宁波市奉化区裘村镇入民政府</w:t>
      </w:r>
    </w:p>
    <w:p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二〇一八年三月二十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900" w:firstLineChars="300"/>
        <w:rPr>
          <w:sz w:val="30"/>
          <w:szCs w:val="30"/>
        </w:rPr>
      </w:pPr>
    </w:p>
    <w:p>
      <w:pPr>
        <w:ind w:firstLine="900" w:firstLineChars="300"/>
        <w:rPr>
          <w:sz w:val="30"/>
          <w:szCs w:val="30"/>
        </w:rPr>
      </w:pPr>
    </w:p>
    <w:p>
      <w:pPr>
        <w:ind w:firstLine="723" w:firstLineChars="2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主题词：成立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社区老年大学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通知</w:t>
      </w:r>
      <w:r>
        <w:rPr>
          <w:b/>
          <w:sz w:val="36"/>
          <w:szCs w:val="36"/>
          <w:u w:val="single"/>
        </w:rPr>
        <w:t xml:space="preserve">                   </w:t>
      </w:r>
    </w:p>
    <w:p>
      <w:pPr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裘村镇党政综合办公室</w:t>
      </w:r>
      <w:r>
        <w:rPr>
          <w:sz w:val="30"/>
          <w:szCs w:val="30"/>
          <w:u w:val="single"/>
        </w:rPr>
        <w:t xml:space="preserve">                    2018</w:t>
      </w:r>
      <w:r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>3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>2</w:t>
      </w:r>
      <w:r>
        <w:rPr>
          <w:rFonts w:hint="eastAsia"/>
          <w:sz w:val="30"/>
          <w:szCs w:val="30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>日印发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147"/>
    <w:rsid w:val="00040062"/>
    <w:rsid w:val="00095102"/>
    <w:rsid w:val="003924A9"/>
    <w:rsid w:val="003A5C98"/>
    <w:rsid w:val="004D3B82"/>
    <w:rsid w:val="005532F2"/>
    <w:rsid w:val="00737665"/>
    <w:rsid w:val="00810C3B"/>
    <w:rsid w:val="008231AD"/>
    <w:rsid w:val="00850C2D"/>
    <w:rsid w:val="008F07B1"/>
    <w:rsid w:val="00915087"/>
    <w:rsid w:val="009D74CC"/>
    <w:rsid w:val="00B30984"/>
    <w:rsid w:val="00CD771A"/>
    <w:rsid w:val="00DC6D86"/>
    <w:rsid w:val="00DD36CD"/>
    <w:rsid w:val="00E001E1"/>
    <w:rsid w:val="00ED3C2F"/>
    <w:rsid w:val="00EE6147"/>
    <w:rsid w:val="5AB91302"/>
    <w:rsid w:val="5FD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2</Pages>
  <Words>65</Words>
  <Characters>377</Characters>
  <Lines>0</Lines>
  <Paragraphs>0</Paragraphs>
  <TotalTime>19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2018-03-21T06:12:00Z</dcterms:created>
  <dc:creator>KG</dc:creator>
  <cp:lastModifiedBy>KG</cp:lastModifiedBy>
  <cp:lastPrinted>2018-03-21T06:24:00Z</cp:lastPrinted>
  <dcterms:modified xsi:type="dcterms:W3CDTF">2019-05-30T06:19:25Z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