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color w:val="000000"/>
          <w:sz w:val="44"/>
          <w:szCs w:val="44"/>
        </w:rPr>
      </w:pPr>
    </w:p>
    <w:p>
      <w:pPr>
        <w:jc w:val="center"/>
        <w:rPr>
          <w:rFonts w:hint="eastAsia" w:ascii="微软雅黑" w:hAnsi="微软雅黑" w:eastAsia="微软雅黑" w:cs="微软雅黑"/>
          <w:b/>
          <w:color w:val="000000"/>
          <w:sz w:val="44"/>
          <w:szCs w:val="44"/>
        </w:rPr>
      </w:pPr>
      <w:r>
        <w:rPr>
          <w:rFonts w:hint="eastAsia" w:ascii="微软雅黑" w:hAnsi="微软雅黑" w:eastAsia="微软雅黑" w:cs="微软雅黑"/>
          <w:b/>
          <w:color w:val="000000"/>
          <w:sz w:val="44"/>
          <w:szCs w:val="44"/>
        </w:rPr>
        <w:t>关于做好成人中等学历教育工作的通知</w:t>
      </w:r>
    </w:p>
    <w:p>
      <w:pPr>
        <w:ind w:left="0" w:leftChars="0" w:right="0" w:rightChars="0" w:firstLine="0" w:firstLineChars="0"/>
        <w:jc w:val="center"/>
        <w:rPr>
          <w:rFonts w:hint="eastAsia" w:ascii="华文中宋" w:hAnsi="华文中宋" w:eastAsia="华文中宋" w:cs="华文中宋"/>
          <w:b/>
          <w:bCs/>
          <w:snapToGrid/>
          <w:color w:val="000000"/>
          <w:kern w:val="0"/>
          <w:sz w:val="28"/>
          <w:szCs w:val="28"/>
          <w:lang w:eastAsia="zh-CN"/>
        </w:rPr>
      </w:pPr>
    </w:p>
    <w:p>
      <w:pPr>
        <w:ind w:left="0" w:leftChars="0" w:right="0" w:rightChars="0" w:firstLine="0" w:firstLineChars="0"/>
        <w:jc w:val="center"/>
        <w:rPr>
          <w:rFonts w:hint="eastAsia" w:ascii="华文中宋" w:hAnsi="华文中宋" w:eastAsia="华文中宋" w:cs="华文中宋"/>
          <w:b/>
          <w:bCs/>
          <w:snapToGrid/>
          <w:color w:val="000000"/>
          <w:kern w:val="0"/>
          <w:sz w:val="28"/>
          <w:szCs w:val="28"/>
          <w:lang w:eastAsia="zh-CN"/>
        </w:rPr>
      </w:pPr>
    </w:p>
    <w:p>
      <w:pPr>
        <w:rPr>
          <w:rFonts w:ascii="仿宋_GB2312" w:hAnsi="仿宋_GB2312" w:eastAsia="仿宋_GB2312" w:cs="仿宋_GB2312"/>
          <w:color w:val="000000"/>
          <w:kern w:val="0"/>
          <w:sz w:val="32"/>
          <w:szCs w:val="32"/>
        </w:rPr>
      </w:pPr>
      <w:r>
        <w:rPr>
          <w:rFonts w:hint="eastAsia" w:ascii="仿宋_GB2312" w:eastAsia="仿宋_GB2312"/>
          <w:spacing w:val="-2"/>
          <w:sz w:val="32"/>
          <w:szCs w:val="32"/>
        </w:rPr>
        <w:t>各区县（市）教育局，大榭开发区社会发展保障局，东钱湖旅游度假区社会事务管理局，宁波国家高新区教育文体局，宁波杭州湾新区教育文体局，各有关学校（单位）：</w:t>
      </w:r>
    </w:p>
    <w:p>
      <w:pPr>
        <w:ind w:firstLine="640" w:firstLineChars="200"/>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根据省政府办公厅《关于开展成人双证制教育培训工作的通知》（浙政办发〔2008〕72 号）、省教育厅等四部门《关于加快推进成人双证制教育培训工作的若干意见》（浙教职成〔2009〕133 号）、《宁波市教育局关于进一步加强成人中专教育管理的通知》（甬教职成〔2003〕165号）等精神，</w:t>
      </w:r>
      <w:r>
        <w:rPr>
          <w:rFonts w:hint="eastAsia" w:ascii="仿宋_GB2312" w:hAnsi="仿宋" w:eastAsia="仿宋_GB2312" w:cs="仿宋"/>
          <w:color w:val="000000" w:themeColor="text1"/>
          <w:kern w:val="0"/>
          <w:sz w:val="32"/>
          <w:szCs w:val="32"/>
          <w:lang w:eastAsia="zh-CN"/>
          <w14:textFill>
            <w14:solidFill>
              <w14:schemeClr w14:val="tx1"/>
            </w14:solidFill>
          </w14:textFill>
        </w:rPr>
        <w:t>现</w:t>
      </w:r>
      <w:r>
        <w:rPr>
          <w:rFonts w:hint="eastAsia" w:ascii="仿宋_GB2312" w:hAnsi="仿宋" w:eastAsia="仿宋_GB2312" w:cs="仿宋"/>
          <w:color w:val="000000" w:themeColor="text1"/>
          <w:kern w:val="0"/>
          <w:sz w:val="32"/>
          <w:szCs w:val="32"/>
          <w14:textFill>
            <w14:solidFill>
              <w14:schemeClr w14:val="tx1"/>
            </w14:solidFill>
          </w14:textFill>
        </w:rPr>
        <w:t>就做好我市成人中等学历教育工作通知如下：</w:t>
      </w:r>
    </w:p>
    <w:p>
      <w:pPr>
        <w:ind w:firstLine="643" w:firstLineChars="200"/>
        <w:rPr>
          <w:rFonts w:ascii="仿宋_GB2312" w:hAnsi="仿宋" w:eastAsia="仿宋_GB2312" w:cs="仿宋"/>
          <w:b/>
          <w:bCs/>
          <w:color w:val="000000" w:themeColor="text1"/>
          <w:kern w:val="0"/>
          <w:sz w:val="32"/>
          <w:szCs w:val="32"/>
          <w14:textFill>
            <w14:solidFill>
              <w14:schemeClr w14:val="tx1"/>
            </w14:solidFill>
          </w14:textFill>
        </w:rPr>
      </w:pPr>
      <w:r>
        <w:rPr>
          <w:rFonts w:hint="eastAsia" w:ascii="仿宋_GB2312" w:hAnsi="仿宋" w:eastAsia="仿宋_GB2312" w:cs="仿宋"/>
          <w:b/>
          <w:bCs/>
          <w:color w:val="000000" w:themeColor="text1"/>
          <w:kern w:val="0"/>
          <w:sz w:val="32"/>
          <w:szCs w:val="32"/>
          <w14:textFill>
            <w14:solidFill>
              <w14:schemeClr w14:val="tx1"/>
            </w14:solidFill>
          </w14:textFill>
        </w:rPr>
        <w:t>一、加强统筹领导，提供精准有效服务</w:t>
      </w:r>
    </w:p>
    <w:p>
      <w:pPr>
        <w:ind w:firstLine="640" w:firstLineChars="200"/>
        <w:rPr>
          <w:rFonts w:hint="eastAsia"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当前我市成人中等学历教育</w:t>
      </w:r>
      <w:r>
        <w:rPr>
          <w:rFonts w:hint="eastAsia" w:ascii="仿宋_GB2312" w:hAnsi="仿宋" w:eastAsia="仿宋_GB2312" w:cs="仿宋"/>
          <w:color w:val="000000" w:themeColor="text1"/>
          <w:kern w:val="0"/>
          <w:sz w:val="32"/>
          <w:szCs w:val="32"/>
          <w:lang w:eastAsia="zh-CN"/>
          <w14:textFill>
            <w14:solidFill>
              <w14:schemeClr w14:val="tx1"/>
            </w14:solidFill>
          </w14:textFill>
        </w:rPr>
        <w:t>主要</w:t>
      </w:r>
      <w:r>
        <w:rPr>
          <w:rFonts w:hint="eastAsia" w:ascii="仿宋_GB2312" w:hAnsi="仿宋" w:eastAsia="仿宋_GB2312" w:cs="仿宋"/>
          <w:color w:val="000000" w:themeColor="text1"/>
          <w:kern w:val="0"/>
          <w:sz w:val="32"/>
          <w:szCs w:val="32"/>
          <w14:textFill>
            <w14:solidFill>
              <w14:schemeClr w14:val="tx1"/>
            </w14:solidFill>
          </w14:textFill>
        </w:rPr>
        <w:t>包括成人双证制教育培训和成人中专教育，是提高居民文化水平、就业能力的有效途径，在构建终身教育体系、建设学习型社会中发挥着积极作用。各区县（市）教育行政部门、教研机构、相关院校要充分认识到新时代做好成人中等学历教育的重要意义，不断密切与人社、农业</w:t>
      </w:r>
      <w:r>
        <w:rPr>
          <w:rFonts w:hint="eastAsia" w:ascii="仿宋_GB2312" w:hAnsi="仿宋" w:eastAsia="仿宋_GB2312" w:cs="仿宋"/>
          <w:color w:val="000000" w:themeColor="text1"/>
          <w:kern w:val="0"/>
          <w:sz w:val="32"/>
          <w:szCs w:val="32"/>
          <w:lang w:eastAsia="zh-CN"/>
          <w14:textFill>
            <w14:solidFill>
              <w14:schemeClr w14:val="tx1"/>
            </w14:solidFill>
          </w14:textFill>
        </w:rPr>
        <w:t>农村</w:t>
      </w:r>
      <w:r>
        <w:rPr>
          <w:rFonts w:hint="eastAsia" w:ascii="仿宋_GB2312" w:hAnsi="仿宋" w:eastAsia="仿宋_GB2312" w:cs="仿宋"/>
          <w:color w:val="000000" w:themeColor="text1"/>
          <w:kern w:val="0"/>
          <w:sz w:val="32"/>
          <w:szCs w:val="32"/>
          <w14:textFill>
            <w14:solidFill>
              <w14:schemeClr w14:val="tx1"/>
            </w14:solidFill>
          </w14:textFill>
        </w:rPr>
        <w:t>、民政、</w:t>
      </w:r>
      <w:r>
        <w:rPr>
          <w:rFonts w:hint="eastAsia" w:ascii="仿宋_GB2312" w:hAnsi="仿宋" w:eastAsia="仿宋_GB2312" w:cs="仿宋"/>
          <w:color w:val="000000" w:themeColor="text1"/>
          <w:kern w:val="0"/>
          <w:sz w:val="32"/>
          <w:szCs w:val="32"/>
          <w:lang w:eastAsia="zh-CN"/>
          <w14:textFill>
            <w14:solidFill>
              <w14:schemeClr w14:val="tx1"/>
            </w14:solidFill>
          </w14:textFill>
        </w:rPr>
        <w:t>总工会、</w:t>
      </w:r>
      <w:r>
        <w:rPr>
          <w:rFonts w:hint="eastAsia" w:ascii="仿宋_GB2312" w:hAnsi="仿宋" w:eastAsia="仿宋_GB2312" w:cs="仿宋"/>
          <w:color w:val="000000" w:themeColor="text1"/>
          <w:kern w:val="0"/>
          <w:sz w:val="32"/>
          <w:szCs w:val="32"/>
          <w14:textFill>
            <w14:solidFill>
              <w14:schemeClr w14:val="tx1"/>
            </w14:solidFill>
          </w14:textFill>
        </w:rPr>
        <w:t>妇联等部门和各行业协会的联络，切实加强对成人中等学历教育的组织领导和统筹协调。在精准调研的基础上，以需求为导向开展有针对性的成人中等学历教育，满足新时代区域经济社会发展对人力资源的要求，满足相关群体对学历提升的要求。</w:t>
      </w:r>
    </w:p>
    <w:p>
      <w:pPr>
        <w:ind w:firstLine="640" w:firstLineChars="200"/>
        <w:rPr>
          <w:rFonts w:hint="eastAsia"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成人双证制教育培训</w:t>
      </w:r>
      <w:r>
        <w:rPr>
          <w:rFonts w:hint="eastAsia" w:ascii="仿宋_GB2312" w:eastAsia="仿宋_GB2312"/>
          <w:sz w:val="32"/>
          <w:szCs w:val="32"/>
        </w:rPr>
        <w:t>、农村预备劳动力职业技能培训</w:t>
      </w:r>
      <w:r>
        <w:rPr>
          <w:rFonts w:hint="eastAsia" w:ascii="仿宋_GB2312" w:eastAsia="仿宋_GB2312"/>
          <w:sz w:val="32"/>
          <w:szCs w:val="32"/>
          <w:lang w:eastAsia="zh-CN"/>
        </w:rPr>
        <w:t>、扫盲教育</w:t>
      </w:r>
      <w:r>
        <w:rPr>
          <w:rFonts w:hint="eastAsia" w:ascii="仿宋_GB2312" w:hAnsi="仿宋" w:eastAsia="仿宋_GB2312" w:cs="仿宋"/>
          <w:color w:val="000000" w:themeColor="text1"/>
          <w:kern w:val="0"/>
          <w:sz w:val="32"/>
          <w:szCs w:val="32"/>
          <w14:textFill>
            <w14:solidFill>
              <w14:schemeClr w14:val="tx1"/>
            </w14:solidFill>
          </w14:textFill>
        </w:rPr>
        <w:t>工作</w:t>
      </w:r>
      <w:r>
        <w:rPr>
          <w:rFonts w:hint="eastAsia" w:ascii="仿宋_GB2312" w:hAnsi="仿宋" w:eastAsia="仿宋_GB2312" w:cs="仿宋"/>
          <w:color w:val="000000" w:themeColor="text1"/>
          <w:kern w:val="0"/>
          <w:sz w:val="32"/>
          <w:szCs w:val="32"/>
          <w:lang w:eastAsia="zh-CN"/>
          <w14:textFill>
            <w14:solidFill>
              <w14:schemeClr w14:val="tx1"/>
            </w14:solidFill>
          </w14:textFill>
        </w:rPr>
        <w:t>等</w:t>
      </w:r>
      <w:r>
        <w:rPr>
          <w:rFonts w:hint="eastAsia" w:ascii="仿宋_GB2312" w:hAnsi="仿宋" w:eastAsia="仿宋_GB2312" w:cs="仿宋"/>
          <w:color w:val="000000" w:themeColor="text1"/>
          <w:kern w:val="0"/>
          <w:sz w:val="32"/>
          <w:szCs w:val="32"/>
          <w14:textFill>
            <w14:solidFill>
              <w14:schemeClr w14:val="tx1"/>
            </w14:solidFill>
          </w14:textFill>
        </w:rPr>
        <w:t>将继续</w:t>
      </w:r>
      <w:r>
        <w:rPr>
          <w:rFonts w:hint="eastAsia" w:ascii="仿宋_GB2312" w:hAnsi="仿宋" w:eastAsia="仿宋_GB2312" w:cs="仿宋"/>
          <w:color w:val="000000" w:themeColor="text1"/>
          <w:kern w:val="0"/>
          <w:sz w:val="32"/>
          <w:szCs w:val="32"/>
          <w:lang w:eastAsia="zh-CN"/>
          <w14:textFill>
            <w14:solidFill>
              <w14:schemeClr w14:val="tx1"/>
            </w14:solidFill>
          </w14:textFill>
        </w:rPr>
        <w:t>列</w:t>
      </w:r>
      <w:r>
        <w:rPr>
          <w:rFonts w:hint="eastAsia" w:ascii="仿宋_GB2312" w:hAnsi="仿宋" w:eastAsia="仿宋_GB2312" w:cs="仿宋"/>
          <w:color w:val="000000" w:themeColor="text1"/>
          <w:kern w:val="0"/>
          <w:sz w:val="32"/>
          <w:szCs w:val="32"/>
          <w14:textFill>
            <w14:solidFill>
              <w14:schemeClr w14:val="tx1"/>
            </w14:solidFill>
          </w14:textFill>
        </w:rPr>
        <w:t>为各区县（市）</w:t>
      </w:r>
      <w:r>
        <w:rPr>
          <w:rFonts w:hint="eastAsia" w:ascii="仿宋_GB2312" w:hAnsi="仿宋" w:eastAsia="仿宋_GB2312" w:cs="仿宋"/>
          <w:color w:val="000000" w:themeColor="text1"/>
          <w:kern w:val="0"/>
          <w:sz w:val="32"/>
          <w:szCs w:val="32"/>
          <w:lang w:eastAsia="zh-CN"/>
          <w14:textFill>
            <w14:solidFill>
              <w14:schemeClr w14:val="tx1"/>
            </w14:solidFill>
          </w14:textFill>
        </w:rPr>
        <w:t>教育年度目标</w:t>
      </w:r>
      <w:r>
        <w:rPr>
          <w:rFonts w:hint="eastAsia" w:ascii="仿宋_GB2312" w:hAnsi="仿宋" w:eastAsia="仿宋_GB2312" w:cs="仿宋"/>
          <w:color w:val="000000" w:themeColor="text1"/>
          <w:kern w:val="0"/>
          <w:sz w:val="32"/>
          <w:szCs w:val="32"/>
          <w14:textFill>
            <w14:solidFill>
              <w14:schemeClr w14:val="tx1"/>
            </w14:solidFill>
          </w14:textFill>
        </w:rPr>
        <w:t>考核内容之一，继续作为</w:t>
      </w:r>
      <w:r>
        <w:rPr>
          <w:rFonts w:hint="eastAsia" w:ascii="仿宋_GB2312" w:hAnsi="仿宋" w:eastAsia="仿宋_GB2312" w:cs="仿宋"/>
          <w:color w:val="000000" w:themeColor="text1"/>
          <w:kern w:val="0"/>
          <w:sz w:val="32"/>
          <w:szCs w:val="32"/>
          <w:lang w:eastAsia="zh-CN"/>
          <w14:textFill>
            <w14:solidFill>
              <w14:schemeClr w14:val="tx1"/>
            </w14:solidFill>
          </w14:textFill>
        </w:rPr>
        <w:t>宁波市终身教育提升工程相关</w:t>
      </w:r>
      <w:r>
        <w:rPr>
          <w:rFonts w:hint="eastAsia" w:ascii="仿宋_GB2312" w:hAnsi="仿宋" w:eastAsia="仿宋_GB2312" w:cs="仿宋"/>
          <w:color w:val="000000" w:themeColor="text1"/>
          <w:kern w:val="0"/>
          <w:sz w:val="32"/>
          <w:szCs w:val="32"/>
          <w14:textFill>
            <w14:solidFill>
              <w14:schemeClr w14:val="tx1"/>
            </w14:solidFill>
          </w14:textFill>
        </w:rPr>
        <w:t>项目</w:t>
      </w:r>
      <w:r>
        <w:rPr>
          <w:rFonts w:hint="eastAsia" w:ascii="仿宋_GB2312" w:hAnsi="仿宋" w:eastAsia="仿宋_GB2312" w:cs="仿宋"/>
          <w:color w:val="000000" w:themeColor="text1"/>
          <w:kern w:val="0"/>
          <w:sz w:val="32"/>
          <w:szCs w:val="32"/>
          <w:lang w:eastAsia="zh-CN"/>
          <w14:textFill>
            <w14:solidFill>
              <w14:schemeClr w14:val="tx1"/>
            </w14:solidFill>
          </w14:textFill>
        </w:rPr>
        <w:t>申报条件、</w:t>
      </w:r>
      <w:r>
        <w:rPr>
          <w:rFonts w:hint="eastAsia" w:ascii="仿宋_GB2312" w:hAnsi="仿宋" w:eastAsia="仿宋_GB2312" w:cs="仿宋"/>
          <w:color w:val="000000" w:themeColor="text1"/>
          <w:kern w:val="0"/>
          <w:sz w:val="32"/>
          <w:szCs w:val="32"/>
          <w14:textFill>
            <w14:solidFill>
              <w14:schemeClr w14:val="tx1"/>
            </w14:solidFill>
          </w14:textFill>
        </w:rPr>
        <w:t>评估要求之一。</w:t>
      </w:r>
    </w:p>
    <w:p>
      <w:pPr>
        <w:ind w:firstLine="643" w:firstLineChars="200"/>
        <w:rPr>
          <w:rFonts w:ascii="仿宋_GB2312" w:hAnsi="仿宋" w:eastAsia="仿宋_GB2312" w:cs="仿宋"/>
          <w:b/>
          <w:bCs/>
          <w:color w:val="000000" w:themeColor="text1"/>
          <w:kern w:val="0"/>
          <w:sz w:val="32"/>
          <w:szCs w:val="32"/>
          <w14:textFill>
            <w14:solidFill>
              <w14:schemeClr w14:val="tx1"/>
            </w14:solidFill>
          </w14:textFill>
        </w:rPr>
      </w:pPr>
      <w:r>
        <w:rPr>
          <w:rFonts w:hint="eastAsia" w:ascii="仿宋_GB2312" w:hAnsi="仿宋" w:eastAsia="仿宋_GB2312" w:cs="仿宋"/>
          <w:b/>
          <w:bCs/>
          <w:color w:val="000000" w:themeColor="text1"/>
          <w:kern w:val="0"/>
          <w:sz w:val="32"/>
          <w:szCs w:val="32"/>
          <w14:textFill>
            <w14:solidFill>
              <w14:schemeClr w14:val="tx1"/>
            </w14:solidFill>
          </w14:textFill>
        </w:rPr>
        <w:t>二、建立申报制度，明确属地为主管理</w:t>
      </w:r>
    </w:p>
    <w:p>
      <w:pPr>
        <w:ind w:firstLine="640" w:firstLineChars="200"/>
        <w:rPr>
          <w:rFonts w:hint="eastAsia"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从2019年起，按照分级办学、分级管理、属地负责的原则，成人中等学历教育的办学布局、办学单位资质审核和招生计划安排</w:t>
      </w:r>
      <w:r>
        <w:rPr>
          <w:rFonts w:hint="eastAsia" w:ascii="仿宋_GB2312" w:hAnsi="仿宋" w:eastAsia="仿宋_GB2312" w:cs="仿宋"/>
          <w:color w:val="000000" w:themeColor="text1"/>
          <w:kern w:val="0"/>
          <w:sz w:val="32"/>
          <w:szCs w:val="32"/>
          <w:lang w:eastAsia="zh-CN"/>
          <w14:textFill>
            <w14:solidFill>
              <w14:schemeClr w14:val="tx1"/>
            </w14:solidFill>
          </w14:textFill>
        </w:rPr>
        <w:t>等</w:t>
      </w:r>
      <w:r>
        <w:rPr>
          <w:rFonts w:hint="eastAsia" w:ascii="仿宋_GB2312" w:hAnsi="仿宋" w:eastAsia="仿宋_GB2312" w:cs="仿宋"/>
          <w:color w:val="000000" w:themeColor="text1"/>
          <w:kern w:val="0"/>
          <w:sz w:val="32"/>
          <w:szCs w:val="32"/>
          <w14:textFill>
            <w14:solidFill>
              <w14:schemeClr w14:val="tx1"/>
            </w14:solidFill>
          </w14:textFill>
        </w:rPr>
        <w:t>由各区县（市）教育行政部门负责，市属学校由宁波市教育局负责管理。</w:t>
      </w:r>
    </w:p>
    <w:p>
      <w:pPr>
        <w:ind w:firstLine="640" w:firstLineChars="200"/>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各区县（市）成人双证制教育培训的办学布局由原先各乡镇（街道）成人学校承担，调整为由区域内人口相对集中、企业众多、交通方便等基础条件好、管理能力强、办学水平高的乡镇（街道）成人学校、社区学院和职业学校为主承办，数量一般控制在每6-10万常住人口布局</w:t>
      </w:r>
      <w:r>
        <w:rPr>
          <w:rFonts w:hint="eastAsia" w:ascii="仿宋_GB2312" w:hAnsi="仿宋" w:eastAsia="仿宋_GB2312" w:cs="仿宋"/>
          <w:color w:val="000000" w:themeColor="text1"/>
          <w:kern w:val="0"/>
          <w:sz w:val="32"/>
          <w:szCs w:val="32"/>
          <w:lang w:val="en-US" w:eastAsia="zh-CN"/>
          <w14:textFill>
            <w14:solidFill>
              <w14:schemeClr w14:val="tx1"/>
            </w14:solidFill>
          </w14:textFill>
        </w:rPr>
        <w:t>1</w:t>
      </w:r>
      <w:r>
        <w:rPr>
          <w:rFonts w:hint="eastAsia" w:ascii="仿宋_GB2312" w:hAnsi="仿宋" w:eastAsia="仿宋_GB2312" w:cs="仿宋"/>
          <w:color w:val="000000" w:themeColor="text1"/>
          <w:kern w:val="0"/>
          <w:sz w:val="32"/>
          <w:szCs w:val="32"/>
          <w14:textFill>
            <w14:solidFill>
              <w14:schemeClr w14:val="tx1"/>
            </w14:solidFill>
          </w14:textFill>
        </w:rPr>
        <w:t>所。有意愿并符合条件的学校填写《宁波市成人双证制教育培训机构申报表》（附件1），由各区县（市）教育行政部门对其办学资质进行审核，同意后报宁波市教育局备案。定点学校实行属地为主管理，</w:t>
      </w:r>
      <w:r>
        <w:rPr>
          <w:rFonts w:hint="eastAsia" w:ascii="仿宋_GB2312" w:hAnsi="仿宋" w:eastAsia="仿宋_GB2312" w:cs="仿宋"/>
          <w:color w:val="000000" w:themeColor="text1"/>
          <w:kern w:val="0"/>
          <w:sz w:val="32"/>
          <w:szCs w:val="32"/>
          <w:lang w:eastAsia="zh-CN"/>
          <w14:textFill>
            <w14:solidFill>
              <w14:schemeClr w14:val="tx1"/>
            </w14:solidFill>
          </w14:textFill>
        </w:rPr>
        <w:t>当地</w:t>
      </w:r>
      <w:r>
        <w:rPr>
          <w:rFonts w:hint="eastAsia" w:ascii="仿宋_GB2312" w:hAnsi="仿宋" w:eastAsia="仿宋_GB2312" w:cs="仿宋"/>
          <w:color w:val="000000" w:themeColor="text1"/>
          <w:kern w:val="0"/>
          <w:sz w:val="32"/>
          <w:szCs w:val="32"/>
          <w14:textFill>
            <w14:solidFill>
              <w14:schemeClr w14:val="tx1"/>
            </w14:solidFill>
          </w14:textFill>
        </w:rPr>
        <w:t>教育部门要加强日常监管与指导，</w:t>
      </w:r>
      <w:r>
        <w:rPr>
          <w:rFonts w:hint="eastAsia" w:ascii="仿宋_GB2312" w:hAnsi="仿宋" w:eastAsia="仿宋_GB2312" w:cs="仿宋"/>
          <w:color w:val="000000" w:themeColor="text1"/>
          <w:kern w:val="0"/>
          <w:sz w:val="32"/>
          <w:szCs w:val="32"/>
          <w:lang w:eastAsia="zh-CN"/>
          <w14:textFill>
            <w14:solidFill>
              <w14:schemeClr w14:val="tx1"/>
            </w14:solidFill>
          </w14:textFill>
        </w:rPr>
        <w:t>建立</w:t>
      </w:r>
      <w:r>
        <w:rPr>
          <w:rFonts w:hint="eastAsia" w:ascii="仿宋_GB2312" w:hAnsi="仿宋" w:eastAsia="仿宋_GB2312" w:cs="仿宋"/>
          <w:color w:val="000000" w:themeColor="text1"/>
          <w:kern w:val="0"/>
          <w:sz w:val="32"/>
          <w:szCs w:val="32"/>
          <w14:textFill>
            <w14:solidFill>
              <w14:schemeClr w14:val="tx1"/>
            </w14:solidFill>
          </w14:textFill>
        </w:rPr>
        <w:t>办学机构退出机制，进行动态更新。</w:t>
      </w:r>
    </w:p>
    <w:p>
      <w:pPr>
        <w:ind w:firstLine="640" w:firstLineChars="200"/>
        <w:rPr>
          <w:rFonts w:hint="eastAsia"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每年年底，经教育部门审核批准办学的成人中等学历教育机构（以下简称“学校”）应根据当地实际需求和办学能力，拟定下一年度学校招生计划，向当地教育部门申报，经确认后，由市教育局统筹公布各区县（市）成人中等学历教育的招生学校名单与年度招生计划。</w:t>
      </w:r>
    </w:p>
    <w:p>
      <w:pPr>
        <w:ind w:firstLine="640" w:firstLineChars="200"/>
        <w:rPr>
          <w:rFonts w:hint="eastAsia"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2019年至2020年7月为过渡期</w:t>
      </w:r>
      <w:bookmarkStart w:id="0" w:name="_GoBack"/>
      <w:bookmarkEnd w:id="0"/>
      <w:r>
        <w:rPr>
          <w:rFonts w:hint="eastAsia" w:ascii="仿宋_GB2312" w:hAnsi="仿宋" w:eastAsia="仿宋_GB2312" w:cs="仿宋"/>
          <w:color w:val="000000" w:themeColor="text1"/>
          <w:kern w:val="0"/>
          <w:sz w:val="32"/>
          <w:szCs w:val="32"/>
          <w14:textFill>
            <w14:solidFill>
              <w14:schemeClr w14:val="tx1"/>
            </w14:solidFill>
          </w14:textFill>
        </w:rPr>
        <w:t>，</w:t>
      </w:r>
      <w:r>
        <w:rPr>
          <w:rFonts w:hint="eastAsia" w:ascii="仿宋_GB2312" w:hAnsi="仿宋" w:eastAsia="仿宋_GB2312" w:cs="仿宋"/>
          <w:color w:val="000000" w:themeColor="text1"/>
          <w:kern w:val="0"/>
          <w:sz w:val="32"/>
          <w:szCs w:val="32"/>
          <w:lang w:eastAsia="zh-CN"/>
          <w14:textFill>
            <w14:solidFill>
              <w14:schemeClr w14:val="tx1"/>
            </w14:solidFill>
          </w14:textFill>
        </w:rPr>
        <w:t>各地</w:t>
      </w:r>
      <w:r>
        <w:rPr>
          <w:rFonts w:hint="eastAsia" w:ascii="仿宋_GB2312" w:hAnsi="仿宋" w:eastAsia="仿宋_GB2312" w:cs="仿宋"/>
          <w:color w:val="000000" w:themeColor="text1"/>
          <w:kern w:val="0"/>
          <w:sz w:val="32"/>
          <w:szCs w:val="32"/>
          <w14:textFill>
            <w14:solidFill>
              <w14:schemeClr w14:val="tx1"/>
            </w14:solidFill>
          </w14:textFill>
        </w:rPr>
        <w:t>必须确保成人中等学历教育的各项工作平稳衔接，要求</w:t>
      </w:r>
      <w:r>
        <w:rPr>
          <w:rFonts w:hint="eastAsia" w:ascii="仿宋_GB2312" w:hAnsi="仿宋" w:eastAsia="仿宋_GB2312" w:cs="仿宋"/>
          <w:color w:val="000000" w:themeColor="text1"/>
          <w:kern w:val="0"/>
          <w:sz w:val="32"/>
          <w:szCs w:val="32"/>
          <w:lang w:eastAsia="zh-CN"/>
          <w14:textFill>
            <w14:solidFill>
              <w14:schemeClr w14:val="tx1"/>
            </w14:solidFill>
          </w14:textFill>
        </w:rPr>
        <w:t>现有学</w:t>
      </w:r>
      <w:r>
        <w:rPr>
          <w:rFonts w:hint="eastAsia" w:ascii="仿宋_GB2312" w:hAnsi="仿宋" w:eastAsia="仿宋_GB2312" w:cs="仿宋"/>
          <w:color w:val="000000" w:themeColor="text1"/>
          <w:kern w:val="0"/>
          <w:sz w:val="32"/>
          <w:szCs w:val="32"/>
          <w14:textFill>
            <w14:solidFill>
              <w14:schemeClr w14:val="tx1"/>
            </w14:solidFill>
          </w14:textFill>
        </w:rPr>
        <w:t>校</w:t>
      </w:r>
      <w:r>
        <w:rPr>
          <w:rFonts w:hint="eastAsia" w:ascii="仿宋_GB2312" w:hAnsi="仿宋" w:eastAsia="仿宋_GB2312" w:cs="仿宋"/>
          <w:color w:val="000000" w:themeColor="text1"/>
          <w:kern w:val="0"/>
          <w:sz w:val="32"/>
          <w:szCs w:val="32"/>
          <w:lang w:eastAsia="zh-CN"/>
          <w14:textFill>
            <w14:solidFill>
              <w14:schemeClr w14:val="tx1"/>
            </w14:solidFill>
          </w14:textFill>
        </w:rPr>
        <w:t>教育</w:t>
      </w:r>
      <w:r>
        <w:rPr>
          <w:rFonts w:hint="eastAsia" w:ascii="仿宋_GB2312" w:hAnsi="仿宋" w:eastAsia="仿宋_GB2312" w:cs="仿宋"/>
          <w:color w:val="000000" w:themeColor="text1"/>
          <w:kern w:val="0"/>
          <w:sz w:val="32"/>
          <w:szCs w:val="32"/>
          <w14:textFill>
            <w14:solidFill>
              <w14:schemeClr w14:val="tx1"/>
            </w14:solidFill>
          </w14:textFill>
        </w:rPr>
        <w:t>培训工作不停步，在读学员不辍学，以往学员档案不流失。</w:t>
      </w:r>
    </w:p>
    <w:p>
      <w:pPr>
        <w:ind w:firstLine="643" w:firstLineChars="200"/>
        <w:rPr>
          <w:rFonts w:ascii="仿宋_GB2312" w:hAnsi="仿宋" w:eastAsia="仿宋_GB2312" w:cs="仿宋"/>
          <w:b/>
          <w:bCs/>
          <w:color w:val="000000" w:themeColor="text1"/>
          <w:kern w:val="0"/>
          <w:sz w:val="32"/>
          <w:szCs w:val="32"/>
          <w14:textFill>
            <w14:solidFill>
              <w14:schemeClr w14:val="tx1"/>
            </w14:solidFill>
          </w14:textFill>
        </w:rPr>
      </w:pPr>
      <w:r>
        <w:rPr>
          <w:rFonts w:hint="eastAsia" w:ascii="仿宋_GB2312" w:hAnsi="仿宋" w:eastAsia="仿宋_GB2312" w:cs="仿宋"/>
          <w:b/>
          <w:bCs/>
          <w:color w:val="000000" w:themeColor="text1"/>
          <w:kern w:val="0"/>
          <w:sz w:val="32"/>
          <w:szCs w:val="32"/>
          <w14:textFill>
            <w14:solidFill>
              <w14:schemeClr w14:val="tx1"/>
            </w14:solidFill>
          </w14:textFill>
        </w:rPr>
        <w:t>三、</w:t>
      </w:r>
      <w:r>
        <w:rPr>
          <w:rFonts w:hint="eastAsia" w:ascii="仿宋_GB2312" w:hAnsi="仿宋" w:eastAsia="仿宋_GB2312" w:cs="仿宋"/>
          <w:b/>
          <w:bCs/>
          <w:color w:val="000000" w:themeColor="text1"/>
          <w:kern w:val="0"/>
          <w:sz w:val="32"/>
          <w:szCs w:val="32"/>
          <w:lang w:eastAsia="zh-CN"/>
          <w14:textFill>
            <w14:solidFill>
              <w14:schemeClr w14:val="tx1"/>
            </w14:solidFill>
          </w14:textFill>
        </w:rPr>
        <w:t>明确招生要求</w:t>
      </w:r>
      <w:r>
        <w:rPr>
          <w:rFonts w:hint="eastAsia" w:ascii="仿宋_GB2312" w:hAnsi="仿宋" w:eastAsia="仿宋_GB2312" w:cs="仿宋"/>
          <w:b/>
          <w:bCs/>
          <w:color w:val="000000" w:themeColor="text1"/>
          <w:kern w:val="0"/>
          <w:sz w:val="32"/>
          <w:szCs w:val="32"/>
          <w14:textFill>
            <w14:solidFill>
              <w14:schemeClr w14:val="tx1"/>
            </w14:solidFill>
          </w14:textFill>
        </w:rPr>
        <w:t>，实施学籍在线管理</w:t>
      </w:r>
    </w:p>
    <w:p>
      <w:pPr>
        <w:ind w:firstLine="640" w:firstLineChars="200"/>
        <w:rPr>
          <w:rFonts w:hint="eastAsia" w:ascii="仿宋_GB2312" w:hAnsi="仿宋" w:eastAsia="仿宋_GB2312" w:cs="仿宋"/>
          <w:color w:val="000000" w:themeColor="text1"/>
          <w:kern w:val="0"/>
          <w:sz w:val="32"/>
          <w:szCs w:val="32"/>
          <w:lang w:eastAsia="zh-CN"/>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成人中等学历教育的招生对象为宁波大市范围内学历未达到高中层次的城乡居民和外来务工人员。报名参加成人双证制教育培训的学员，原则上要具有初中学历，实行免试入学方法。在学员自愿报名参加的前提下，教育部门和学校要以认真负责的态度做好招生工作，宣传发动各村（社区）、企事业单位鼓励居民和员工报名参加学习</w:t>
      </w:r>
      <w:r>
        <w:rPr>
          <w:rFonts w:hint="eastAsia" w:ascii="仿宋_GB2312" w:hAnsi="仿宋" w:eastAsia="仿宋_GB2312" w:cs="仿宋"/>
          <w:color w:val="000000" w:themeColor="text1"/>
          <w:kern w:val="0"/>
          <w:sz w:val="32"/>
          <w:szCs w:val="32"/>
          <w:lang w:eastAsia="zh-CN"/>
          <w14:textFill>
            <w14:solidFill>
              <w14:schemeClr w14:val="tx1"/>
            </w14:solidFill>
          </w14:textFill>
        </w:rPr>
        <w:t>。</w:t>
      </w:r>
    </w:p>
    <w:p>
      <w:pPr>
        <w:ind w:firstLine="640" w:firstLineChars="200"/>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学员注册安排在春季（3月）和秋季（9月），每年两次，由学员填写《宁波市成人双证制教育培训学员</w:t>
      </w:r>
      <w:r>
        <w:rPr>
          <w:rFonts w:hint="eastAsia" w:ascii="仿宋_GB2312" w:hAnsi="仿宋" w:eastAsia="仿宋_GB2312" w:cs="仿宋"/>
          <w:color w:val="000000" w:themeColor="text1"/>
          <w:kern w:val="0"/>
          <w:sz w:val="32"/>
          <w:szCs w:val="32"/>
          <w:lang w:eastAsia="zh-CN"/>
          <w14:textFill>
            <w14:solidFill>
              <w14:schemeClr w14:val="tx1"/>
            </w14:solidFill>
          </w14:textFill>
        </w:rPr>
        <w:t>报名</w:t>
      </w:r>
      <w:r>
        <w:rPr>
          <w:rFonts w:hint="eastAsia" w:ascii="仿宋_GB2312" w:hAnsi="仿宋" w:eastAsia="仿宋_GB2312" w:cs="仿宋"/>
          <w:color w:val="000000" w:themeColor="text1"/>
          <w:kern w:val="0"/>
          <w:sz w:val="32"/>
          <w:szCs w:val="32"/>
          <w14:textFill>
            <w14:solidFill>
              <w14:schemeClr w14:val="tx1"/>
            </w14:solidFill>
          </w14:textFill>
        </w:rPr>
        <w:t>注册表》（附件2），经学校核对汇总后</w:t>
      </w:r>
      <w:r>
        <w:rPr>
          <w:rFonts w:ascii="仿宋_GB2312" w:hAnsi="仿宋" w:eastAsia="仿宋_GB2312" w:cs="仿宋"/>
          <w:color w:val="000000" w:themeColor="text1"/>
          <w:kern w:val="0"/>
          <w:sz w:val="32"/>
          <w:szCs w:val="32"/>
          <w14:textFill>
            <w14:solidFill>
              <w14:schemeClr w14:val="tx1"/>
            </w14:solidFill>
          </w14:textFill>
        </w:rPr>
        <w:t>将学</w:t>
      </w:r>
      <w:r>
        <w:rPr>
          <w:rFonts w:hint="eastAsia" w:ascii="仿宋_GB2312" w:hAnsi="仿宋" w:eastAsia="仿宋_GB2312" w:cs="仿宋"/>
          <w:color w:val="000000" w:themeColor="text1"/>
          <w:kern w:val="0"/>
          <w:sz w:val="32"/>
          <w:szCs w:val="32"/>
          <w14:textFill>
            <w14:solidFill>
              <w14:schemeClr w14:val="tx1"/>
            </w14:solidFill>
          </w14:textFill>
        </w:rPr>
        <w:t>员</w:t>
      </w:r>
      <w:r>
        <w:rPr>
          <w:rFonts w:ascii="仿宋_GB2312" w:hAnsi="仿宋" w:eastAsia="仿宋_GB2312" w:cs="仿宋"/>
          <w:color w:val="000000" w:themeColor="text1"/>
          <w:kern w:val="0"/>
          <w:sz w:val="32"/>
          <w:szCs w:val="32"/>
          <w14:textFill>
            <w14:solidFill>
              <w14:schemeClr w14:val="tx1"/>
            </w14:solidFill>
          </w14:textFill>
        </w:rPr>
        <w:t>信息录入</w:t>
      </w:r>
      <w:r>
        <w:rPr>
          <w:rFonts w:hint="eastAsia" w:ascii="仿宋_GB2312" w:hAnsi="仿宋" w:eastAsia="仿宋_GB2312" w:cs="仿宋"/>
          <w:color w:val="000000" w:themeColor="text1"/>
          <w:kern w:val="0"/>
          <w:sz w:val="32"/>
          <w:szCs w:val="32"/>
          <w14:textFill>
            <w14:solidFill>
              <w14:schemeClr w14:val="tx1"/>
            </w14:solidFill>
          </w14:textFill>
        </w:rPr>
        <w:t>“宁波成人教育”平台（网址</w:t>
      </w:r>
      <w:r>
        <w:fldChar w:fldCharType="begin"/>
      </w:r>
      <w:r>
        <w:instrText xml:space="preserve"> HYPERLINK "http://www.nbjyzx.net/" </w:instrText>
      </w:r>
      <w:r>
        <w:fldChar w:fldCharType="separate"/>
      </w:r>
      <w:r>
        <w:rPr>
          <w:color w:val="000000" w:themeColor="text1"/>
          <w:sz w:val="28"/>
          <w14:textFill>
            <w14:solidFill>
              <w14:schemeClr w14:val="tx1"/>
            </w14:solidFill>
          </w14:textFill>
        </w:rPr>
        <w:t>http://www.nbjyzx.net/</w:t>
      </w:r>
      <w:r>
        <w:rPr>
          <w:color w:val="000000" w:themeColor="text1"/>
          <w:sz w:val="28"/>
          <w14:textFill>
            <w14:solidFill>
              <w14:schemeClr w14:val="tx1"/>
            </w14:solidFill>
          </w14:textFill>
        </w:rPr>
        <w:fldChar w:fldCharType="end"/>
      </w:r>
      <w:r>
        <w:rPr>
          <w:rFonts w:hint="eastAsia" w:ascii="仿宋_GB2312" w:hAnsi="仿宋" w:eastAsia="仿宋_GB2312" w:cs="仿宋"/>
          <w:color w:val="000000" w:themeColor="text1"/>
          <w:kern w:val="0"/>
          <w:sz w:val="32"/>
          <w:szCs w:val="32"/>
          <w14:textFill>
            <w14:solidFill>
              <w14:schemeClr w14:val="tx1"/>
            </w14:solidFill>
          </w14:textFill>
        </w:rPr>
        <w:t>，下同）</w:t>
      </w:r>
      <w:r>
        <w:rPr>
          <w:rFonts w:ascii="仿宋_GB2312" w:hAnsi="仿宋" w:eastAsia="仿宋_GB2312" w:cs="仿宋"/>
          <w:color w:val="000000" w:themeColor="text1"/>
          <w:kern w:val="0"/>
          <w:sz w:val="32"/>
          <w:szCs w:val="32"/>
          <w14:textFill>
            <w14:solidFill>
              <w14:schemeClr w14:val="tx1"/>
            </w14:solidFill>
          </w14:textFill>
        </w:rPr>
        <w:t>，</w:t>
      </w:r>
      <w:r>
        <w:rPr>
          <w:rFonts w:hint="eastAsia" w:ascii="仿宋_GB2312" w:hAnsi="仿宋" w:eastAsia="仿宋_GB2312" w:cs="仿宋"/>
          <w:color w:val="000000" w:themeColor="text1"/>
          <w:kern w:val="0"/>
          <w:sz w:val="32"/>
          <w:szCs w:val="32"/>
          <w14:textFill>
            <w14:solidFill>
              <w14:schemeClr w14:val="tx1"/>
            </w14:solidFill>
          </w14:textFill>
        </w:rPr>
        <w:t>完成</w:t>
      </w:r>
      <w:r>
        <w:rPr>
          <w:rFonts w:hint="eastAsia" w:ascii="仿宋_GB2312" w:hAnsi="仿宋" w:eastAsia="仿宋_GB2312" w:cs="仿宋"/>
          <w:color w:val="000000" w:themeColor="text1"/>
          <w:kern w:val="0"/>
          <w:sz w:val="32"/>
          <w:szCs w:val="32"/>
          <w:lang w:eastAsia="zh-CN"/>
          <w14:textFill>
            <w14:solidFill>
              <w14:schemeClr w14:val="tx1"/>
            </w14:solidFill>
          </w14:textFill>
        </w:rPr>
        <w:t>报名</w:t>
      </w:r>
      <w:r>
        <w:rPr>
          <w:rFonts w:ascii="仿宋_GB2312" w:hAnsi="仿宋" w:eastAsia="仿宋_GB2312" w:cs="仿宋"/>
          <w:color w:val="000000" w:themeColor="text1"/>
          <w:kern w:val="0"/>
          <w:sz w:val="32"/>
          <w:szCs w:val="32"/>
          <w14:textFill>
            <w14:solidFill>
              <w14:schemeClr w14:val="tx1"/>
            </w14:solidFill>
          </w14:textFill>
        </w:rPr>
        <w:t>注册</w:t>
      </w:r>
      <w:r>
        <w:rPr>
          <w:rFonts w:hint="eastAsia" w:ascii="仿宋_GB2312" w:hAnsi="仿宋" w:eastAsia="仿宋_GB2312" w:cs="仿宋"/>
          <w:color w:val="000000" w:themeColor="text1"/>
          <w:kern w:val="0"/>
          <w:sz w:val="32"/>
          <w:szCs w:val="32"/>
          <w14:textFill>
            <w14:solidFill>
              <w14:schemeClr w14:val="tx1"/>
            </w14:solidFill>
          </w14:textFill>
        </w:rPr>
        <w:t>，同时</w:t>
      </w:r>
      <w:r>
        <w:rPr>
          <w:rFonts w:hint="eastAsia" w:ascii="仿宋_GB2312" w:hAnsi="仿宋" w:eastAsia="仿宋_GB2312" w:cs="仿宋"/>
          <w:color w:val="000000" w:themeColor="text1"/>
          <w:kern w:val="0"/>
          <w:sz w:val="32"/>
          <w:szCs w:val="32"/>
          <w:lang w:eastAsia="zh-CN"/>
          <w14:textFill>
            <w14:solidFill>
              <w14:schemeClr w14:val="tx1"/>
            </w14:solidFill>
          </w14:textFill>
        </w:rPr>
        <w:t>将</w:t>
      </w:r>
      <w:r>
        <w:rPr>
          <w:rFonts w:hint="eastAsia" w:ascii="仿宋_GB2312" w:hAnsi="仿宋" w:eastAsia="仿宋_GB2312" w:cs="仿宋"/>
          <w:color w:val="000000" w:themeColor="text1"/>
          <w:kern w:val="0"/>
          <w:sz w:val="32"/>
          <w:szCs w:val="32"/>
          <w14:textFill>
            <w14:solidFill>
              <w14:schemeClr w14:val="tx1"/>
            </w14:solidFill>
          </w14:textFill>
        </w:rPr>
        <w:t>纸质</w:t>
      </w:r>
      <w:r>
        <w:rPr>
          <w:rFonts w:hint="eastAsia" w:ascii="仿宋_GB2312" w:hAnsi="仿宋" w:eastAsia="仿宋_GB2312" w:cs="仿宋"/>
          <w:color w:val="000000" w:themeColor="text1"/>
          <w:kern w:val="0"/>
          <w:sz w:val="32"/>
          <w:szCs w:val="32"/>
          <w:lang w:eastAsia="zh-CN"/>
          <w14:textFill>
            <w14:solidFill>
              <w14:schemeClr w14:val="tx1"/>
            </w14:solidFill>
          </w14:textFill>
        </w:rPr>
        <w:t>名单</w:t>
      </w:r>
      <w:r>
        <w:rPr>
          <w:rFonts w:hint="eastAsia" w:ascii="仿宋_GB2312" w:hAnsi="仿宋" w:eastAsia="仿宋_GB2312" w:cs="仿宋"/>
          <w:color w:val="000000" w:themeColor="text1"/>
          <w:kern w:val="0"/>
          <w:sz w:val="32"/>
          <w:szCs w:val="32"/>
          <w14:textFill>
            <w14:solidFill>
              <w14:schemeClr w14:val="tx1"/>
            </w14:solidFill>
          </w14:textFill>
        </w:rPr>
        <w:t>报区县（市）教育部门留档。</w:t>
      </w:r>
    </w:p>
    <w:p>
      <w:pPr>
        <w:ind w:firstLine="640" w:firstLineChars="200"/>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学校应加强对学员的学籍管理，依托“宁波成人教育”平台对学员进行注册、分班等学籍信息处理，及时办理转学、休学、复学、留级、退学等变动手续和信息变更。市级、区级、学校管理员可根据各自权限对教学进度进行查看与管理，学员可根据账号和密码在线查看本人的学习进度和学分累计等情况。</w:t>
      </w:r>
    </w:p>
    <w:p>
      <w:pPr>
        <w:ind w:firstLine="643" w:firstLineChars="200"/>
        <w:rPr>
          <w:rFonts w:ascii="仿宋_GB2312" w:hAnsi="仿宋" w:eastAsia="仿宋_GB2312" w:cs="仿宋"/>
          <w:b/>
          <w:bCs/>
          <w:color w:val="000000" w:themeColor="text1"/>
          <w:kern w:val="0"/>
          <w:sz w:val="32"/>
          <w:szCs w:val="32"/>
          <w14:textFill>
            <w14:solidFill>
              <w14:schemeClr w14:val="tx1"/>
            </w14:solidFill>
          </w14:textFill>
        </w:rPr>
      </w:pPr>
      <w:r>
        <w:rPr>
          <w:rFonts w:hint="eastAsia" w:ascii="仿宋_GB2312" w:hAnsi="仿宋" w:eastAsia="仿宋_GB2312" w:cs="仿宋"/>
          <w:b/>
          <w:bCs/>
          <w:color w:val="000000" w:themeColor="text1"/>
          <w:kern w:val="0"/>
          <w:sz w:val="32"/>
          <w:szCs w:val="32"/>
          <w14:textFill>
            <w14:solidFill>
              <w14:schemeClr w14:val="tx1"/>
            </w14:solidFill>
          </w14:textFill>
        </w:rPr>
        <w:t>四、</w:t>
      </w:r>
      <w:r>
        <w:rPr>
          <w:rFonts w:hint="eastAsia" w:ascii="仿宋_GB2312" w:hAnsi="仿宋" w:eastAsia="仿宋_GB2312" w:cs="仿宋"/>
          <w:b/>
          <w:bCs/>
          <w:color w:val="000000" w:themeColor="text1"/>
          <w:kern w:val="0"/>
          <w:sz w:val="32"/>
          <w:szCs w:val="32"/>
          <w:lang w:eastAsia="zh-CN"/>
          <w14:textFill>
            <w14:solidFill>
              <w14:schemeClr w14:val="tx1"/>
            </w14:solidFill>
          </w14:textFill>
        </w:rPr>
        <w:t>加强</w:t>
      </w:r>
      <w:r>
        <w:rPr>
          <w:rFonts w:hint="eastAsia" w:ascii="仿宋_GB2312" w:hAnsi="仿宋" w:eastAsia="仿宋_GB2312" w:cs="仿宋"/>
          <w:b/>
          <w:bCs/>
          <w:color w:val="000000" w:themeColor="text1"/>
          <w:kern w:val="0"/>
          <w:sz w:val="32"/>
          <w:szCs w:val="32"/>
          <w14:textFill>
            <w14:solidFill>
              <w14:schemeClr w14:val="tx1"/>
            </w14:solidFill>
          </w14:textFill>
        </w:rPr>
        <w:t>教学</w:t>
      </w:r>
      <w:r>
        <w:rPr>
          <w:rFonts w:hint="eastAsia" w:ascii="仿宋_GB2312" w:hAnsi="仿宋" w:eastAsia="仿宋_GB2312" w:cs="仿宋"/>
          <w:b/>
          <w:bCs/>
          <w:color w:val="000000" w:themeColor="text1"/>
          <w:kern w:val="0"/>
          <w:sz w:val="32"/>
          <w:szCs w:val="32"/>
          <w:lang w:eastAsia="zh-CN"/>
          <w14:textFill>
            <w14:solidFill>
              <w14:schemeClr w14:val="tx1"/>
            </w14:solidFill>
          </w14:textFill>
        </w:rPr>
        <w:t>管理</w:t>
      </w:r>
      <w:r>
        <w:rPr>
          <w:rFonts w:hint="eastAsia" w:ascii="仿宋_GB2312" w:hAnsi="仿宋" w:eastAsia="仿宋_GB2312" w:cs="仿宋"/>
          <w:b/>
          <w:bCs/>
          <w:color w:val="000000" w:themeColor="text1"/>
          <w:kern w:val="0"/>
          <w:sz w:val="32"/>
          <w:szCs w:val="32"/>
          <w14:textFill>
            <w14:solidFill>
              <w14:schemeClr w14:val="tx1"/>
            </w14:solidFill>
          </w14:textFill>
        </w:rPr>
        <w:t>，稳步提高培训质量</w:t>
      </w:r>
    </w:p>
    <w:p>
      <w:pPr>
        <w:ind w:firstLine="640" w:firstLineChars="200"/>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（一）各区县（市）教育部门要指导学校规范日常教育教学管理，推进成人中等学历教育从规模增长向高质量发展转变。其中成人双证制教育培训按以下要求执行。</w:t>
      </w:r>
    </w:p>
    <w:p>
      <w:pPr>
        <w:ind w:firstLine="640" w:firstLineChars="200"/>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1.学校要做好学员日常学习管理。教学采用面授、在线学习与自学相结合的方式进行，面授课时要求如下：</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4261" w:type="dxa"/>
            <w:vAlign w:val="center"/>
          </w:tcPr>
          <w:p>
            <w:pPr>
              <w:adjustRightInd w:val="0"/>
              <w:snapToGrid w:val="0"/>
              <w:jc w:val="center"/>
              <w:rPr>
                <w:rFonts w:ascii="仿宋" w:hAnsi="仿宋" w:eastAsia="仿宋"/>
                <w:color w:val="000000"/>
                <w:sz w:val="28"/>
              </w:rPr>
            </w:pPr>
            <w:r>
              <w:rPr>
                <w:rFonts w:hint="eastAsia" w:ascii="仿宋" w:hAnsi="仿宋" w:eastAsia="仿宋"/>
                <w:color w:val="000000"/>
                <w:sz w:val="28"/>
              </w:rPr>
              <w:t>课程名称</w:t>
            </w:r>
          </w:p>
        </w:tc>
        <w:tc>
          <w:tcPr>
            <w:tcW w:w="4261" w:type="dxa"/>
            <w:vAlign w:val="center"/>
          </w:tcPr>
          <w:p>
            <w:pPr>
              <w:adjustRightInd w:val="0"/>
              <w:snapToGrid w:val="0"/>
              <w:jc w:val="center"/>
              <w:rPr>
                <w:rFonts w:ascii="仿宋" w:hAnsi="仿宋" w:eastAsia="仿宋"/>
                <w:color w:val="000000"/>
                <w:sz w:val="28"/>
              </w:rPr>
            </w:pPr>
            <w:r>
              <w:rPr>
                <w:rFonts w:hint="eastAsia" w:ascii="仿宋" w:hAnsi="仿宋" w:eastAsia="仿宋"/>
                <w:color w:val="000000"/>
                <w:sz w:val="28"/>
              </w:rPr>
              <w:t>成人双证制教育培训</w:t>
            </w:r>
          </w:p>
          <w:p>
            <w:pPr>
              <w:adjustRightInd w:val="0"/>
              <w:snapToGrid w:val="0"/>
              <w:jc w:val="center"/>
              <w:rPr>
                <w:rFonts w:ascii="仿宋" w:hAnsi="仿宋" w:eastAsia="仿宋"/>
                <w:color w:val="000000"/>
                <w:sz w:val="28"/>
              </w:rPr>
            </w:pPr>
            <w:r>
              <w:rPr>
                <w:rFonts w:hint="eastAsia" w:ascii="仿宋" w:hAnsi="仿宋" w:eastAsia="仿宋"/>
                <w:color w:val="000000"/>
                <w:sz w:val="28"/>
              </w:rPr>
              <w:t>面授（线上学习）课时数</w:t>
            </w:r>
            <w:r>
              <w:rPr>
                <w:rFonts w:ascii="仿宋" w:hAnsi="仿宋" w:eastAsia="仿宋"/>
                <w:color w:val="000000"/>
                <w:sz w:val="28"/>
              </w:rPr>
              <w:t>/</w:t>
            </w:r>
            <w:r>
              <w:rPr>
                <w:rFonts w:hint="eastAsia" w:ascii="仿宋" w:hAnsi="仿宋" w:eastAsia="仿宋"/>
                <w:color w:val="000000"/>
                <w:sz w:val="2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261" w:type="dxa"/>
            <w:vAlign w:val="center"/>
          </w:tcPr>
          <w:p>
            <w:pPr>
              <w:adjustRightInd w:val="0"/>
              <w:snapToGrid w:val="0"/>
              <w:jc w:val="center"/>
              <w:rPr>
                <w:rFonts w:ascii="仿宋" w:hAnsi="仿宋" w:eastAsia="仿宋"/>
                <w:color w:val="000000"/>
                <w:sz w:val="28"/>
              </w:rPr>
            </w:pPr>
            <w:r>
              <w:rPr>
                <w:rFonts w:ascii="仿宋" w:hAnsi="仿宋" w:eastAsia="仿宋"/>
                <w:color w:val="000000"/>
                <w:sz w:val="28"/>
              </w:rPr>
              <w:t>1</w:t>
            </w:r>
            <w:r>
              <w:rPr>
                <w:rFonts w:hint="eastAsia" w:ascii="仿宋" w:hAnsi="仿宋" w:eastAsia="仿宋"/>
                <w:color w:val="000000"/>
                <w:sz w:val="28"/>
              </w:rPr>
              <w:t>．语文</w:t>
            </w:r>
          </w:p>
        </w:tc>
        <w:tc>
          <w:tcPr>
            <w:tcW w:w="4261" w:type="dxa"/>
            <w:vAlign w:val="center"/>
          </w:tcPr>
          <w:p>
            <w:pPr>
              <w:adjustRightInd w:val="0"/>
              <w:snapToGrid w:val="0"/>
              <w:jc w:val="center"/>
              <w:rPr>
                <w:rFonts w:ascii="仿宋" w:hAnsi="仿宋" w:eastAsia="仿宋"/>
                <w:color w:val="000000"/>
                <w:sz w:val="28"/>
              </w:rPr>
            </w:pPr>
            <w:r>
              <w:rPr>
                <w:rFonts w:ascii="仿宋" w:hAnsi="仿宋" w:eastAsia="仿宋"/>
                <w:color w:val="000000"/>
                <w:sz w:val="28"/>
              </w:rPr>
              <w:t>100</w:t>
            </w:r>
            <w:r>
              <w:rPr>
                <w:rFonts w:hint="eastAsia" w:ascii="仿宋" w:hAnsi="仿宋" w:eastAsia="仿宋"/>
                <w:color w:val="000000"/>
                <w:sz w:val="28"/>
              </w:rPr>
              <w:t>课时，折</w:t>
            </w:r>
            <w:r>
              <w:rPr>
                <w:rFonts w:ascii="仿宋" w:hAnsi="仿宋" w:eastAsia="仿宋"/>
                <w:color w:val="000000"/>
                <w:sz w:val="28"/>
              </w:rPr>
              <w:t>10</w:t>
            </w:r>
            <w:r>
              <w:rPr>
                <w:rFonts w:hint="eastAsia" w:ascii="仿宋" w:hAnsi="仿宋" w:eastAsia="仿宋"/>
                <w:color w:val="000000"/>
                <w:sz w:val="28"/>
              </w:rPr>
              <w:t>个学分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261" w:type="dxa"/>
            <w:vAlign w:val="center"/>
          </w:tcPr>
          <w:p>
            <w:pPr>
              <w:adjustRightInd w:val="0"/>
              <w:snapToGrid w:val="0"/>
              <w:jc w:val="center"/>
              <w:rPr>
                <w:rFonts w:ascii="仿宋" w:hAnsi="仿宋" w:eastAsia="仿宋"/>
                <w:color w:val="000000"/>
                <w:sz w:val="28"/>
              </w:rPr>
            </w:pPr>
            <w:r>
              <w:rPr>
                <w:rFonts w:ascii="仿宋" w:hAnsi="仿宋" w:eastAsia="仿宋"/>
                <w:color w:val="000000"/>
                <w:sz w:val="28"/>
              </w:rPr>
              <w:t>2</w:t>
            </w:r>
            <w:r>
              <w:rPr>
                <w:rFonts w:hint="eastAsia" w:ascii="仿宋" w:hAnsi="仿宋" w:eastAsia="仿宋"/>
                <w:color w:val="000000"/>
                <w:sz w:val="28"/>
              </w:rPr>
              <w:t>．数学</w:t>
            </w:r>
          </w:p>
        </w:tc>
        <w:tc>
          <w:tcPr>
            <w:tcW w:w="4261" w:type="dxa"/>
            <w:vAlign w:val="center"/>
          </w:tcPr>
          <w:p>
            <w:pPr>
              <w:adjustRightInd w:val="0"/>
              <w:snapToGrid w:val="0"/>
              <w:jc w:val="center"/>
              <w:rPr>
                <w:rFonts w:ascii="仿宋" w:hAnsi="仿宋" w:eastAsia="仿宋"/>
                <w:color w:val="000000"/>
                <w:sz w:val="28"/>
              </w:rPr>
            </w:pPr>
            <w:r>
              <w:rPr>
                <w:rFonts w:ascii="仿宋" w:hAnsi="仿宋" w:eastAsia="仿宋"/>
                <w:color w:val="000000"/>
                <w:sz w:val="28"/>
              </w:rPr>
              <w:t>70</w:t>
            </w:r>
            <w:r>
              <w:rPr>
                <w:rFonts w:hint="eastAsia" w:ascii="仿宋" w:hAnsi="仿宋" w:eastAsia="仿宋"/>
                <w:color w:val="000000"/>
                <w:sz w:val="28"/>
              </w:rPr>
              <w:t>课时，折</w:t>
            </w:r>
            <w:r>
              <w:rPr>
                <w:rFonts w:ascii="仿宋" w:hAnsi="仿宋" w:eastAsia="仿宋"/>
                <w:color w:val="000000"/>
                <w:sz w:val="28"/>
              </w:rPr>
              <w:t>7</w:t>
            </w:r>
            <w:r>
              <w:rPr>
                <w:rFonts w:hint="eastAsia" w:ascii="仿宋" w:hAnsi="仿宋" w:eastAsia="仿宋"/>
                <w:color w:val="000000"/>
                <w:sz w:val="28"/>
              </w:rPr>
              <w:t>个学分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261" w:type="dxa"/>
            <w:vAlign w:val="center"/>
          </w:tcPr>
          <w:p>
            <w:pPr>
              <w:adjustRightInd w:val="0"/>
              <w:snapToGrid w:val="0"/>
              <w:jc w:val="center"/>
              <w:rPr>
                <w:rFonts w:ascii="仿宋" w:hAnsi="仿宋" w:eastAsia="仿宋"/>
                <w:color w:val="000000"/>
                <w:sz w:val="28"/>
              </w:rPr>
            </w:pPr>
            <w:r>
              <w:rPr>
                <w:rFonts w:ascii="仿宋" w:hAnsi="仿宋" w:eastAsia="仿宋"/>
                <w:color w:val="000000"/>
                <w:sz w:val="28"/>
              </w:rPr>
              <w:t>3</w:t>
            </w:r>
            <w:r>
              <w:rPr>
                <w:rFonts w:hint="eastAsia" w:ascii="仿宋" w:hAnsi="仿宋" w:eastAsia="仿宋"/>
                <w:color w:val="000000"/>
                <w:sz w:val="28"/>
              </w:rPr>
              <w:t>．社会科学</w:t>
            </w:r>
          </w:p>
        </w:tc>
        <w:tc>
          <w:tcPr>
            <w:tcW w:w="4261" w:type="dxa"/>
            <w:vAlign w:val="center"/>
          </w:tcPr>
          <w:p>
            <w:pPr>
              <w:adjustRightInd w:val="0"/>
              <w:snapToGrid w:val="0"/>
              <w:jc w:val="center"/>
              <w:rPr>
                <w:rFonts w:ascii="仿宋" w:hAnsi="仿宋" w:eastAsia="仿宋"/>
                <w:color w:val="000000"/>
                <w:sz w:val="28"/>
              </w:rPr>
            </w:pPr>
            <w:r>
              <w:rPr>
                <w:rFonts w:ascii="仿宋" w:hAnsi="仿宋" w:eastAsia="仿宋"/>
                <w:color w:val="000000"/>
                <w:sz w:val="28"/>
              </w:rPr>
              <w:t>70</w:t>
            </w:r>
            <w:r>
              <w:rPr>
                <w:rFonts w:hint="eastAsia" w:ascii="仿宋" w:hAnsi="仿宋" w:eastAsia="仿宋"/>
                <w:color w:val="000000"/>
                <w:sz w:val="28"/>
              </w:rPr>
              <w:t>课时，折</w:t>
            </w:r>
            <w:r>
              <w:rPr>
                <w:rFonts w:ascii="仿宋" w:hAnsi="仿宋" w:eastAsia="仿宋"/>
                <w:color w:val="000000"/>
                <w:sz w:val="28"/>
              </w:rPr>
              <w:t>7</w:t>
            </w:r>
            <w:r>
              <w:rPr>
                <w:rFonts w:hint="eastAsia" w:ascii="仿宋" w:hAnsi="仿宋" w:eastAsia="仿宋"/>
                <w:color w:val="000000"/>
                <w:sz w:val="28"/>
              </w:rPr>
              <w:t>个学分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261" w:type="dxa"/>
            <w:vAlign w:val="center"/>
          </w:tcPr>
          <w:p>
            <w:pPr>
              <w:adjustRightInd w:val="0"/>
              <w:snapToGrid w:val="0"/>
              <w:jc w:val="center"/>
              <w:rPr>
                <w:rFonts w:ascii="仿宋" w:hAnsi="仿宋" w:eastAsia="仿宋"/>
                <w:color w:val="000000"/>
                <w:sz w:val="28"/>
              </w:rPr>
            </w:pPr>
            <w:r>
              <w:rPr>
                <w:rFonts w:ascii="仿宋" w:hAnsi="仿宋" w:eastAsia="仿宋"/>
                <w:color w:val="000000"/>
                <w:sz w:val="28"/>
              </w:rPr>
              <w:t>4</w:t>
            </w:r>
            <w:r>
              <w:rPr>
                <w:rFonts w:hint="eastAsia" w:ascii="仿宋" w:hAnsi="仿宋" w:eastAsia="仿宋"/>
                <w:color w:val="000000"/>
                <w:sz w:val="28"/>
              </w:rPr>
              <w:t>．公民道德与法律基础</w:t>
            </w:r>
          </w:p>
        </w:tc>
        <w:tc>
          <w:tcPr>
            <w:tcW w:w="4261" w:type="dxa"/>
            <w:vAlign w:val="center"/>
          </w:tcPr>
          <w:p>
            <w:pPr>
              <w:adjustRightInd w:val="0"/>
              <w:snapToGrid w:val="0"/>
              <w:jc w:val="center"/>
              <w:rPr>
                <w:rFonts w:ascii="仿宋" w:hAnsi="仿宋" w:eastAsia="仿宋"/>
                <w:color w:val="000000"/>
                <w:sz w:val="28"/>
              </w:rPr>
            </w:pPr>
            <w:r>
              <w:rPr>
                <w:rFonts w:ascii="仿宋" w:hAnsi="仿宋" w:eastAsia="仿宋"/>
                <w:color w:val="000000"/>
                <w:sz w:val="28"/>
              </w:rPr>
              <w:t>60</w:t>
            </w:r>
            <w:r>
              <w:rPr>
                <w:rFonts w:hint="eastAsia" w:ascii="仿宋" w:hAnsi="仿宋" w:eastAsia="仿宋"/>
                <w:color w:val="000000"/>
                <w:sz w:val="28"/>
              </w:rPr>
              <w:t>课时，折</w:t>
            </w:r>
            <w:r>
              <w:rPr>
                <w:rFonts w:ascii="仿宋" w:hAnsi="仿宋" w:eastAsia="仿宋"/>
                <w:color w:val="000000"/>
                <w:sz w:val="28"/>
              </w:rPr>
              <w:t>6</w:t>
            </w:r>
            <w:r>
              <w:rPr>
                <w:rFonts w:hint="eastAsia" w:ascii="仿宋" w:hAnsi="仿宋" w:eastAsia="仿宋"/>
                <w:color w:val="000000"/>
                <w:sz w:val="28"/>
              </w:rPr>
              <w:t>个学分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261" w:type="dxa"/>
            <w:vAlign w:val="center"/>
          </w:tcPr>
          <w:p>
            <w:pPr>
              <w:adjustRightInd w:val="0"/>
              <w:snapToGrid w:val="0"/>
              <w:jc w:val="center"/>
              <w:rPr>
                <w:rFonts w:ascii="仿宋" w:hAnsi="仿宋" w:eastAsia="仿宋"/>
                <w:color w:val="000000"/>
                <w:sz w:val="28"/>
              </w:rPr>
            </w:pPr>
            <w:r>
              <w:rPr>
                <w:rFonts w:hint="eastAsia" w:ascii="仿宋" w:hAnsi="仿宋" w:eastAsia="仿宋"/>
                <w:color w:val="000000"/>
                <w:sz w:val="28"/>
              </w:rPr>
              <w:t>合计</w:t>
            </w:r>
          </w:p>
        </w:tc>
        <w:tc>
          <w:tcPr>
            <w:tcW w:w="4261" w:type="dxa"/>
            <w:vAlign w:val="center"/>
          </w:tcPr>
          <w:p>
            <w:pPr>
              <w:adjustRightInd w:val="0"/>
              <w:snapToGrid w:val="0"/>
              <w:jc w:val="center"/>
              <w:rPr>
                <w:rFonts w:ascii="仿宋" w:hAnsi="仿宋" w:eastAsia="仿宋"/>
                <w:color w:val="000000"/>
                <w:sz w:val="28"/>
              </w:rPr>
            </w:pPr>
            <w:r>
              <w:rPr>
                <w:rFonts w:ascii="仿宋" w:hAnsi="仿宋" w:eastAsia="仿宋"/>
                <w:color w:val="000000"/>
                <w:sz w:val="28"/>
              </w:rPr>
              <w:t>300</w:t>
            </w:r>
            <w:r>
              <w:rPr>
                <w:rFonts w:hint="eastAsia" w:ascii="仿宋" w:hAnsi="仿宋" w:eastAsia="仿宋"/>
                <w:color w:val="000000"/>
                <w:sz w:val="28"/>
              </w:rPr>
              <w:t>课时，共</w:t>
            </w:r>
            <w:r>
              <w:rPr>
                <w:rFonts w:ascii="仿宋" w:hAnsi="仿宋" w:eastAsia="仿宋"/>
                <w:color w:val="000000"/>
                <w:sz w:val="28"/>
              </w:rPr>
              <w:t>30</w:t>
            </w:r>
            <w:r>
              <w:rPr>
                <w:rFonts w:hint="eastAsia" w:ascii="仿宋" w:hAnsi="仿宋" w:eastAsia="仿宋"/>
                <w:color w:val="000000"/>
                <w:sz w:val="28"/>
              </w:rPr>
              <w:t>学分</w:t>
            </w:r>
          </w:p>
        </w:tc>
      </w:tr>
    </w:tbl>
    <w:p>
      <w:pPr>
        <w:ind w:firstLine="480" w:firstLineChars="150"/>
        <w:rPr>
          <w:rFonts w:ascii="仿宋_GB2312" w:hAnsi="仿宋" w:eastAsia="仿宋_GB2312" w:cs="仿宋"/>
          <w:kern w:val="0"/>
          <w:sz w:val="32"/>
          <w:szCs w:val="32"/>
        </w:rPr>
      </w:pPr>
      <w:r>
        <w:rPr>
          <w:rFonts w:hint="eastAsia" w:ascii="仿宋_GB2312" w:hAnsi="仿宋" w:eastAsia="仿宋_GB2312" w:cs="仿宋"/>
          <w:color w:val="000000" w:themeColor="text1"/>
          <w:kern w:val="0"/>
          <w:sz w:val="32"/>
          <w:szCs w:val="32"/>
          <w14:textFill>
            <w14:solidFill>
              <w14:schemeClr w14:val="tx1"/>
            </w14:solidFill>
          </w14:textFill>
        </w:rPr>
        <w:t>“宁波成人教育”平台将</w:t>
      </w:r>
      <w:r>
        <w:rPr>
          <w:rFonts w:hint="eastAsia" w:ascii="仿宋_GB2312" w:hAnsi="仿宋" w:eastAsia="仿宋_GB2312" w:cs="仿宋"/>
          <w:kern w:val="0"/>
          <w:sz w:val="32"/>
          <w:szCs w:val="32"/>
        </w:rPr>
        <w:t>对学员在线学习过程进行时间管理，并根据实际统计赋予相应学分。</w:t>
      </w:r>
    </w:p>
    <w:p>
      <w:pPr>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2.文化课考试与学分认定。学员学完规定的课程，面授课时总数达到规定面授课时数的一半及以上方可参加文化科考试。考试试卷由宁波市教育局职成教教研室统一命题、统一印制，考试一般安排每年6月份、12月份。文化科考试不合格的学员允许再次考试，学籍保留三年。</w:t>
      </w:r>
    </w:p>
    <w:p>
      <w:pPr>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学分由课时学分、证书学分、考核学分三部分组成，先由学校初审，再经区县（市）教育部门审核认定。具体构成如下：</w:t>
      </w:r>
    </w:p>
    <w:tbl>
      <w:tblPr>
        <w:tblStyle w:val="10"/>
        <w:tblW w:w="7940" w:type="dxa"/>
        <w:jc w:val="center"/>
        <w:tblInd w:w="-6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4"/>
        <w:gridCol w:w="5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2284" w:type="dxa"/>
            <w:vAlign w:val="center"/>
          </w:tcPr>
          <w:p>
            <w:pPr>
              <w:adjustRightInd w:val="0"/>
              <w:snapToGrid w:val="0"/>
              <w:jc w:val="center"/>
              <w:rPr>
                <w:rFonts w:ascii="仿宋" w:hAnsi="仿宋" w:eastAsia="仿宋"/>
                <w:b/>
                <w:bCs/>
                <w:color w:val="000000"/>
                <w:sz w:val="28"/>
              </w:rPr>
            </w:pPr>
            <w:r>
              <w:rPr>
                <w:rFonts w:hint="eastAsia" w:ascii="仿宋" w:hAnsi="仿宋" w:eastAsia="仿宋"/>
                <w:b/>
                <w:bCs/>
                <w:color w:val="000000"/>
                <w:sz w:val="28"/>
              </w:rPr>
              <w:t>学分构成</w:t>
            </w:r>
          </w:p>
        </w:tc>
        <w:tc>
          <w:tcPr>
            <w:tcW w:w="5656" w:type="dxa"/>
            <w:vAlign w:val="center"/>
          </w:tcPr>
          <w:p>
            <w:pPr>
              <w:adjustRightInd w:val="0"/>
              <w:snapToGrid w:val="0"/>
              <w:jc w:val="center"/>
              <w:rPr>
                <w:rFonts w:ascii="仿宋" w:hAnsi="仿宋" w:eastAsia="仿宋"/>
                <w:b/>
                <w:bCs/>
                <w:color w:val="000000"/>
                <w:sz w:val="28"/>
              </w:rPr>
            </w:pPr>
            <w:r>
              <w:rPr>
                <w:rFonts w:hint="eastAsia" w:ascii="仿宋" w:hAnsi="仿宋" w:eastAsia="仿宋"/>
                <w:b/>
                <w:bCs/>
                <w:color w:val="000000"/>
                <w:sz w:val="28"/>
              </w:rPr>
              <w:t>折算办法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2284" w:type="dxa"/>
            <w:vAlign w:val="center"/>
          </w:tcPr>
          <w:p>
            <w:pPr>
              <w:adjustRightInd w:val="0"/>
              <w:snapToGrid w:val="0"/>
              <w:jc w:val="cente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证书学分</w:t>
            </w:r>
          </w:p>
          <w:p>
            <w:pPr>
              <w:adjustRightInd w:val="0"/>
              <w:snapToGrid w:val="0"/>
              <w:jc w:val="cente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（共40分）</w:t>
            </w:r>
          </w:p>
        </w:tc>
        <w:tc>
          <w:tcPr>
            <w:tcW w:w="5656" w:type="dxa"/>
            <w:vAlign w:val="center"/>
          </w:tcPr>
          <w:p>
            <w:pPr>
              <w:adjustRightInd w:val="0"/>
              <w:snapToGrid w:val="0"/>
              <w:ind w:firstLine="506" w:firstLineChars="181"/>
              <w:jc w:val="left"/>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凭证按</w:t>
            </w:r>
            <w:r>
              <w:rPr>
                <w:rFonts w:hint="eastAsia" w:ascii="仿宋" w:hAnsi="仿宋" w:eastAsia="仿宋"/>
                <w:color w:val="000000" w:themeColor="text1"/>
                <w:sz w:val="28"/>
                <w:lang w:eastAsia="zh-CN"/>
                <w14:textFill>
                  <w14:solidFill>
                    <w14:schemeClr w14:val="tx1"/>
                  </w14:solidFill>
                </w14:textFill>
              </w:rPr>
              <w:t>类别</w:t>
            </w:r>
            <w:r>
              <w:rPr>
                <w:rFonts w:hint="eastAsia" w:ascii="仿宋" w:hAnsi="仿宋" w:eastAsia="仿宋"/>
                <w:color w:val="000000" w:themeColor="text1"/>
                <w:sz w:val="28"/>
                <w14:textFill>
                  <w14:solidFill>
                    <w14:schemeClr w14:val="tx1"/>
                  </w14:solidFill>
                </w14:textFill>
              </w:rPr>
              <w:t>赋分：</w:t>
            </w:r>
            <w:r>
              <w:rPr>
                <w:rFonts w:hint="eastAsia" w:ascii="仿宋" w:hAnsi="仿宋" w:eastAsia="仿宋"/>
                <w:color w:val="000000" w:themeColor="text1"/>
                <w:sz w:val="28"/>
                <w:lang w:eastAsia="zh-CN"/>
                <w14:textFill>
                  <w14:solidFill>
                    <w14:schemeClr w14:val="tx1"/>
                  </w14:solidFill>
                </w14:textFill>
              </w:rPr>
              <w:t>岗位证书、</w:t>
            </w:r>
            <w:r>
              <w:rPr>
                <w:rFonts w:hint="eastAsia" w:ascii="仿宋" w:hAnsi="仿宋" w:eastAsia="仿宋"/>
                <w:color w:val="000000" w:themeColor="text1"/>
                <w:sz w:val="28"/>
                <w14:textFill>
                  <w14:solidFill>
                    <w14:schemeClr w14:val="tx1"/>
                  </w14:solidFill>
                </w14:textFill>
              </w:rPr>
              <w:t>合格证书30分，技能</w:t>
            </w:r>
            <w:r>
              <w:rPr>
                <w:rFonts w:hint="eastAsia" w:ascii="仿宋" w:hAnsi="仿宋" w:eastAsia="仿宋"/>
                <w:color w:val="000000" w:themeColor="text1"/>
                <w:sz w:val="28"/>
                <w:lang w:eastAsia="zh-CN"/>
                <w14:textFill>
                  <w14:solidFill>
                    <w14:schemeClr w14:val="tx1"/>
                  </w14:solidFill>
                </w14:textFill>
              </w:rPr>
              <w:t>等级</w:t>
            </w:r>
            <w:r>
              <w:rPr>
                <w:rFonts w:hint="eastAsia" w:ascii="仿宋" w:hAnsi="仿宋" w:eastAsia="仿宋"/>
                <w:color w:val="000000" w:themeColor="text1"/>
                <w:sz w:val="28"/>
                <w14:textFill>
                  <w14:solidFill>
                    <w14:schemeClr w14:val="tx1"/>
                  </w14:solidFill>
                </w14:textFill>
              </w:rPr>
              <w:t>证书40分。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2284" w:type="dxa"/>
            <w:vMerge w:val="restart"/>
            <w:vAlign w:val="center"/>
          </w:tcPr>
          <w:p>
            <w:pPr>
              <w:adjustRightInd w:val="0"/>
              <w:snapToGrid w:val="0"/>
              <w:jc w:val="cente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文化课学分</w:t>
            </w:r>
          </w:p>
          <w:p>
            <w:pPr>
              <w:adjustRightInd w:val="0"/>
              <w:snapToGrid w:val="0"/>
              <w:jc w:val="center"/>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（共70分）</w:t>
            </w:r>
          </w:p>
        </w:tc>
        <w:tc>
          <w:tcPr>
            <w:tcW w:w="5656" w:type="dxa"/>
            <w:vAlign w:val="center"/>
          </w:tcPr>
          <w:p>
            <w:pPr>
              <w:adjustRightInd w:val="0"/>
              <w:snapToGrid w:val="0"/>
              <w:ind w:firstLine="506" w:firstLineChars="181"/>
              <w:jc w:val="left"/>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课时学分：共300课时，折30学分。按面授（线上学习时间）赋分，10课时=1学分（不四舍五入）。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jc w:val="center"/>
        </w:trPr>
        <w:tc>
          <w:tcPr>
            <w:tcW w:w="2284" w:type="dxa"/>
            <w:vMerge w:val="continue"/>
            <w:vAlign w:val="center"/>
          </w:tcPr>
          <w:p>
            <w:pPr>
              <w:adjustRightInd w:val="0"/>
              <w:snapToGrid w:val="0"/>
              <w:jc w:val="center"/>
              <w:rPr>
                <w:rFonts w:ascii="仿宋" w:hAnsi="仿宋" w:eastAsia="仿宋"/>
                <w:color w:val="FF0000"/>
                <w:sz w:val="28"/>
              </w:rPr>
            </w:pPr>
          </w:p>
        </w:tc>
        <w:tc>
          <w:tcPr>
            <w:tcW w:w="5656" w:type="dxa"/>
            <w:vAlign w:val="center"/>
          </w:tcPr>
          <w:p>
            <w:pPr>
              <w:adjustRightInd w:val="0"/>
              <w:snapToGrid w:val="0"/>
              <w:ind w:firstLine="506" w:firstLineChars="181"/>
              <w:jc w:val="left"/>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考试学分：共40分，每门10分。按每门课考试成绩每10分赋1个学分（四舍五入，如：85分赋9学分，84分赋8学分），考试分20分以下的科目不给学分。</w:t>
            </w:r>
          </w:p>
        </w:tc>
      </w:tr>
    </w:tbl>
    <w:p>
      <w:pPr>
        <w:ind w:firstLine="640" w:firstLineChars="200"/>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3.教材选定与师资配置。有条件的区县（市）、学校可试行符合区域需求的地方特色教材，但省编教材比例不得低于60%。学校要科学制订各学科教学计划，聘请热心成人教育、责任心强的优秀教师任教。</w:t>
      </w:r>
    </w:p>
    <w:p>
      <w:pPr>
        <w:ind w:firstLine="640" w:firstLineChars="200"/>
        <w:rPr>
          <w:rFonts w:hint="eastAsia"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4.学员毕业与资料归档。学员申请成人高中毕业证书的，须同时符合以下三个条件：一是取得教育部门认可的职业资格证书、岗位证书、合格证书等；二是参加全部四门学科考试，考试学分至少15学分；三是学习时间至少1年，课时学分至少15学分，总学分必须达到70学分。每学期末，“宁波成人教育”平台将根据学员文化课考试成绩和职业证书转换生成学分，审核学员能否毕业，对准予毕业的学员进行毕业证号分配、提供毕业证书在线打印支持。</w:t>
      </w:r>
    </w:p>
    <w:p>
      <w:pPr>
        <w:ind w:firstLine="640" w:firstLineChars="200"/>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符合毕业证书申领条件的，由学校填写《宁波市成人高中毕业生登记表》（附件3）和《宁波市成人高中毕业证书领取名册》（附件4），经各区县（市）教育部门审定同意后，由宁波市教育局统一办理毕业审核、验印。通过审核、验印的，由学员注册的学校颁发宁波市成人高中毕业证书。</w:t>
      </w:r>
    </w:p>
    <w:p>
      <w:pPr>
        <w:ind w:firstLine="640" w:firstLineChars="200"/>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二）成人中专教育教学管理按《宁波市教育局关于进一步加强成人中专教育管理的通知》（甬教职成〔2003〕165号）、《关于加强宁波市成人中等专业学校下伸教学班管理工作的意见》（甬教成〔1997〕117号）等要求，由区县（市）教育部门统筹执行。原则上，初中起点成人中专须开设《语文》《数学》和四至五门专业核心课程，高中起点成人中专只开设四至五门专业核心课程。</w:t>
      </w:r>
    </w:p>
    <w:p>
      <w:pPr>
        <w:ind w:firstLine="640" w:firstLineChars="200"/>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2019年起，成人中专教育将逐步纳入“宁波成人教育”平台，进行在线学籍管理。每年6月份、12月份分二次进行统考，其中初中起点成人中专教育《语文》《数学》二门学科实行统一的命题与考试，同时在四至五门专业核心课程中临时抽取二门实行统考；高中起点成人中专教育只进行专业核心课程检测，方式同上。</w:t>
      </w:r>
    </w:p>
    <w:p>
      <w:pPr>
        <w:ind w:firstLine="643" w:firstLineChars="200"/>
        <w:rPr>
          <w:rFonts w:ascii="仿宋_GB2312" w:hAnsi="仿宋" w:eastAsia="仿宋_GB2312" w:cs="仿宋"/>
          <w:b/>
          <w:bCs/>
          <w:color w:val="000000" w:themeColor="text1"/>
          <w:kern w:val="0"/>
          <w:sz w:val="32"/>
          <w:szCs w:val="32"/>
          <w14:textFill>
            <w14:solidFill>
              <w14:schemeClr w14:val="tx1"/>
            </w14:solidFill>
          </w14:textFill>
        </w:rPr>
      </w:pPr>
      <w:r>
        <w:rPr>
          <w:rFonts w:hint="eastAsia" w:ascii="仿宋_GB2312" w:hAnsi="仿宋" w:eastAsia="仿宋_GB2312" w:cs="仿宋"/>
          <w:b/>
          <w:bCs/>
          <w:color w:val="000000" w:themeColor="text1"/>
          <w:kern w:val="0"/>
          <w:sz w:val="32"/>
          <w:szCs w:val="32"/>
          <w14:textFill>
            <w14:solidFill>
              <w14:schemeClr w14:val="tx1"/>
            </w14:solidFill>
          </w14:textFill>
        </w:rPr>
        <w:t>五、</w:t>
      </w:r>
      <w:r>
        <w:rPr>
          <w:rFonts w:hint="eastAsia" w:ascii="仿宋_GB2312" w:hAnsi="仿宋" w:eastAsia="仿宋_GB2312" w:cs="仿宋"/>
          <w:b/>
          <w:bCs/>
          <w:color w:val="000000" w:themeColor="text1"/>
          <w:kern w:val="0"/>
          <w:sz w:val="32"/>
          <w:szCs w:val="32"/>
          <w:lang w:eastAsia="zh-CN"/>
          <w14:textFill>
            <w14:solidFill>
              <w14:schemeClr w14:val="tx1"/>
            </w14:solidFill>
          </w14:textFill>
        </w:rPr>
        <w:t>落实</w:t>
      </w:r>
      <w:r>
        <w:rPr>
          <w:rFonts w:hint="eastAsia" w:ascii="仿宋_GB2312" w:hAnsi="仿宋" w:eastAsia="仿宋_GB2312" w:cs="仿宋"/>
          <w:b/>
          <w:bCs/>
          <w:color w:val="000000" w:themeColor="text1"/>
          <w:kern w:val="0"/>
          <w:sz w:val="32"/>
          <w:szCs w:val="32"/>
          <w14:textFill>
            <w14:solidFill>
              <w14:schemeClr w14:val="tx1"/>
            </w14:solidFill>
          </w14:textFill>
        </w:rPr>
        <w:t>各方职责，严格规范办学行为</w:t>
      </w:r>
    </w:p>
    <w:p>
      <w:pPr>
        <w:ind w:firstLine="640" w:firstLineChars="200"/>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宁波市教育局职成教教研室要认真做好教学研究和业务指导，并依托“宁波成人教育”平台对教学工作进行管理，持续丰富信息化教学资源，为学员在线学习提供便利。每学期末进行试卷的统一命题、印制和考试的巡查工作。试卷的题型及题量要根据《考试大纲》结合实际确定，要根据成人教育的特点，准确把握好每次考试的难度系数。</w:t>
      </w:r>
    </w:p>
    <w:p>
      <w:pPr>
        <w:ind w:firstLine="640" w:firstLineChars="200"/>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各区县（市）教育行政部门要对本地成人中等学历教育进行总结梳理，清理不具备成人中等学历教育办学资质的机构；遴选好定点学校，做好新老学校交替衔接工作，指导督促学校开展教育教学工作；认真审核学校上报的材料，做好学员学分认定和毕业初审等相关工作；严肃查处违规合作办学、乱收费、虚报学分、不实宣传等行为；做好考试巡查工作，依法依规处理考试违规事件，严肃考风考纪。</w:t>
      </w:r>
    </w:p>
    <w:p>
      <w:pPr>
        <w:ind w:firstLine="640" w:firstLineChars="200"/>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学校要加强对学员的学习管理、考风考纪教育，协助当地教育部门做好考试各项组织工作；根据学员数量等具体情况，合理安排教学与考试场地、监考、阅卷、登分等工作；做好学员相关信息的采集、核对以及学分初审、毕业证书发放等各项工作；建好教学计划、师资、学籍、经费等台账和档案，长期保存附件 1、2、3 、4等档案资料。</w:t>
      </w:r>
    </w:p>
    <w:p>
      <w:pPr>
        <w:ind w:firstLine="640" w:firstLineChars="200"/>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 xml:space="preserve">成人双证制教育培训中的文化课培训坚持公益性。“十三五”期间，市财政按200元/人标准补助给区县（市）的定点学校政策不变，当地教育行政部门根据实际情况落实好配套经费，确实有困难的地区可向学员收取，其标准不得高于培训成本费，并经当地物价部门备案后实施。有关证书培训、考试费用等按相关规定执行。开展成人中专教育的学校所需办学经费自行解决，可按物价部门核定的收费标准向学员收取。 </w:t>
      </w:r>
    </w:p>
    <w:p>
      <w:pPr>
        <w:ind w:firstLine="640" w:firstLineChars="200"/>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lang w:eastAsia="zh-CN"/>
          <w14:textFill>
            <w14:solidFill>
              <w14:schemeClr w14:val="tx1"/>
            </w14:solidFill>
          </w14:textFill>
        </w:rPr>
        <w:t>各级</w:t>
      </w:r>
      <w:r>
        <w:rPr>
          <w:rFonts w:hint="eastAsia" w:ascii="仿宋_GB2312" w:hAnsi="仿宋" w:eastAsia="仿宋_GB2312" w:cs="仿宋"/>
          <w:color w:val="000000" w:themeColor="text1"/>
          <w:kern w:val="0"/>
          <w:sz w:val="32"/>
          <w:szCs w:val="32"/>
          <w14:textFill>
            <w14:solidFill>
              <w14:schemeClr w14:val="tx1"/>
            </w14:solidFill>
          </w14:textFill>
        </w:rPr>
        <w:t>教育行政部门</w:t>
      </w:r>
      <w:r>
        <w:rPr>
          <w:rFonts w:hint="eastAsia" w:ascii="仿宋_GB2312" w:hAnsi="仿宋" w:eastAsia="仿宋_GB2312" w:cs="仿宋"/>
          <w:color w:val="000000" w:themeColor="text1"/>
          <w:kern w:val="0"/>
          <w:sz w:val="32"/>
          <w:szCs w:val="32"/>
          <w:lang w:eastAsia="zh-CN"/>
          <w14:textFill>
            <w14:solidFill>
              <w14:schemeClr w14:val="tx1"/>
            </w14:solidFill>
          </w14:textFill>
        </w:rPr>
        <w:t>要严肃查处在</w:t>
      </w:r>
      <w:r>
        <w:rPr>
          <w:rFonts w:hint="eastAsia" w:ascii="仿宋_GB2312" w:hAnsi="仿宋" w:eastAsia="仿宋_GB2312" w:cs="仿宋"/>
          <w:color w:val="000000" w:themeColor="text1"/>
          <w:kern w:val="0"/>
          <w:sz w:val="32"/>
          <w:szCs w:val="32"/>
          <w14:textFill>
            <w14:solidFill>
              <w14:schemeClr w14:val="tx1"/>
            </w14:solidFill>
          </w14:textFill>
        </w:rPr>
        <w:t>成人双证制教育培训</w:t>
      </w:r>
      <w:r>
        <w:rPr>
          <w:rFonts w:hint="eastAsia" w:ascii="仿宋_GB2312" w:eastAsia="仿宋_GB2312"/>
          <w:sz w:val="32"/>
          <w:szCs w:val="32"/>
        </w:rPr>
        <w:t>、农村预备劳动力职业技能培训</w:t>
      </w:r>
      <w:r>
        <w:rPr>
          <w:rFonts w:hint="eastAsia" w:ascii="仿宋_GB2312" w:eastAsia="仿宋_GB2312"/>
          <w:sz w:val="32"/>
          <w:szCs w:val="32"/>
          <w:lang w:eastAsia="zh-CN"/>
        </w:rPr>
        <w:t>等</w:t>
      </w:r>
      <w:r>
        <w:rPr>
          <w:rFonts w:hint="eastAsia" w:ascii="仿宋_GB2312" w:hAnsi="仿宋" w:eastAsia="仿宋_GB2312" w:cs="仿宋"/>
          <w:color w:val="000000" w:themeColor="text1"/>
          <w:kern w:val="0"/>
          <w:sz w:val="32"/>
          <w:szCs w:val="32"/>
          <w14:textFill>
            <w14:solidFill>
              <w14:schemeClr w14:val="tx1"/>
            </w14:solidFill>
          </w14:textFill>
        </w:rPr>
        <w:t>工作</w:t>
      </w:r>
      <w:r>
        <w:rPr>
          <w:rFonts w:hint="eastAsia" w:ascii="仿宋_GB2312" w:hAnsi="仿宋" w:eastAsia="仿宋_GB2312" w:cs="仿宋"/>
          <w:color w:val="000000" w:themeColor="text1"/>
          <w:kern w:val="0"/>
          <w:sz w:val="32"/>
          <w:szCs w:val="32"/>
          <w:lang w:eastAsia="zh-CN"/>
          <w14:textFill>
            <w14:solidFill>
              <w14:schemeClr w14:val="tx1"/>
            </w14:solidFill>
          </w14:textFill>
        </w:rPr>
        <w:t>中，通过</w:t>
      </w:r>
      <w:r>
        <w:rPr>
          <w:rFonts w:hint="eastAsia" w:ascii="仿宋_GB2312" w:hAnsi="仿宋" w:eastAsia="仿宋_GB2312" w:cs="仿宋"/>
          <w:color w:val="000000" w:themeColor="text1"/>
          <w:kern w:val="0"/>
          <w:sz w:val="32"/>
          <w:szCs w:val="32"/>
          <w14:textFill>
            <w14:solidFill>
              <w14:schemeClr w14:val="tx1"/>
            </w14:solidFill>
          </w14:textFill>
        </w:rPr>
        <w:t>委托</w:t>
      </w:r>
      <w:r>
        <w:rPr>
          <w:rFonts w:hint="eastAsia" w:ascii="仿宋_GB2312" w:hAnsi="仿宋" w:eastAsia="仿宋_GB2312" w:cs="仿宋"/>
          <w:color w:val="000000" w:themeColor="text1"/>
          <w:kern w:val="0"/>
          <w:sz w:val="32"/>
          <w:szCs w:val="32"/>
          <w:lang w:eastAsia="zh-CN"/>
          <w14:textFill>
            <w14:solidFill>
              <w14:schemeClr w14:val="tx1"/>
            </w14:solidFill>
          </w14:textFill>
        </w:rPr>
        <w:t>、合作办学、承包等形式，与不具备</w:t>
      </w:r>
      <w:r>
        <w:rPr>
          <w:rFonts w:hint="eastAsia" w:ascii="仿宋_GB2312" w:hAnsi="仿宋" w:eastAsia="仿宋_GB2312" w:cs="仿宋"/>
          <w:color w:val="000000" w:themeColor="text1"/>
          <w:kern w:val="0"/>
          <w:sz w:val="32"/>
          <w:szCs w:val="32"/>
          <w14:textFill>
            <w14:solidFill>
              <w14:schemeClr w14:val="tx1"/>
            </w14:solidFill>
          </w14:textFill>
        </w:rPr>
        <w:t>办学资质</w:t>
      </w:r>
      <w:r>
        <w:rPr>
          <w:rFonts w:hint="eastAsia" w:ascii="仿宋_GB2312" w:hAnsi="仿宋" w:eastAsia="仿宋_GB2312" w:cs="仿宋"/>
          <w:color w:val="000000" w:themeColor="text1"/>
          <w:kern w:val="0"/>
          <w:sz w:val="32"/>
          <w:szCs w:val="32"/>
          <w:lang w:eastAsia="zh-CN"/>
          <w14:textFill>
            <w14:solidFill>
              <w14:schemeClr w14:val="tx1"/>
            </w14:solidFill>
          </w14:textFill>
        </w:rPr>
        <w:t>、能力的</w:t>
      </w:r>
      <w:r>
        <w:rPr>
          <w:rFonts w:hint="eastAsia" w:ascii="仿宋_GB2312" w:hAnsi="仿宋" w:eastAsia="仿宋_GB2312" w:cs="仿宋"/>
          <w:color w:val="000000" w:themeColor="text1"/>
          <w:kern w:val="0"/>
          <w:sz w:val="32"/>
          <w:szCs w:val="32"/>
          <w14:textFill>
            <w14:solidFill>
              <w14:schemeClr w14:val="tx1"/>
            </w14:solidFill>
          </w14:textFill>
        </w:rPr>
        <w:t>社会机构、咨询公司等</w:t>
      </w:r>
      <w:r>
        <w:rPr>
          <w:rFonts w:hint="eastAsia" w:ascii="仿宋_GB2312" w:hAnsi="仿宋" w:eastAsia="仿宋_GB2312" w:cs="仿宋"/>
          <w:color w:val="000000" w:themeColor="text1"/>
          <w:kern w:val="0"/>
          <w:sz w:val="32"/>
          <w:szCs w:val="32"/>
          <w:lang w:eastAsia="zh-CN"/>
          <w14:textFill>
            <w14:solidFill>
              <w14:schemeClr w14:val="tx1"/>
            </w14:solidFill>
          </w14:textFill>
        </w:rPr>
        <w:t>开展</w:t>
      </w:r>
      <w:r>
        <w:rPr>
          <w:rFonts w:hint="eastAsia" w:ascii="仿宋_GB2312" w:hAnsi="仿宋" w:eastAsia="仿宋_GB2312" w:cs="仿宋"/>
          <w:color w:val="000000" w:themeColor="text1"/>
          <w:kern w:val="0"/>
          <w:sz w:val="32"/>
          <w:szCs w:val="32"/>
          <w14:textFill>
            <w14:solidFill>
              <w14:schemeClr w14:val="tx1"/>
            </w14:solidFill>
          </w14:textFill>
        </w:rPr>
        <w:t>招生</w:t>
      </w:r>
      <w:r>
        <w:rPr>
          <w:rFonts w:hint="eastAsia" w:ascii="仿宋_GB2312" w:hAnsi="仿宋" w:eastAsia="仿宋_GB2312" w:cs="仿宋"/>
          <w:color w:val="000000" w:themeColor="text1"/>
          <w:kern w:val="0"/>
          <w:sz w:val="32"/>
          <w:szCs w:val="32"/>
          <w:lang w:eastAsia="zh-CN"/>
          <w14:textFill>
            <w14:solidFill>
              <w14:schemeClr w14:val="tx1"/>
            </w14:solidFill>
          </w14:textFill>
        </w:rPr>
        <w:t>、办班及其他违规办学行为，对违规学校予于追缴补助、停止办学、通报批评，直至取消办学资质等处理，对违规者追究相关责任</w:t>
      </w:r>
      <w:r>
        <w:rPr>
          <w:rFonts w:hint="eastAsia" w:ascii="仿宋_GB2312" w:hAnsi="仿宋" w:eastAsia="仿宋_GB2312" w:cs="仿宋"/>
          <w:color w:val="000000" w:themeColor="text1"/>
          <w:kern w:val="0"/>
          <w:sz w:val="32"/>
          <w:szCs w:val="32"/>
          <w14:textFill>
            <w14:solidFill>
              <w14:schemeClr w14:val="tx1"/>
            </w14:solidFill>
          </w14:textFill>
        </w:rPr>
        <w:t>。</w:t>
      </w:r>
    </w:p>
    <w:p>
      <w:pPr>
        <w:ind w:firstLine="640" w:firstLineChars="200"/>
        <w:rPr>
          <w:rFonts w:hint="eastAsia" w:ascii="仿宋_GB2312" w:hAnsi="仿宋" w:eastAsia="仿宋_GB2312" w:cs="仿宋"/>
          <w:color w:val="000000" w:themeColor="text1"/>
          <w:kern w:val="0"/>
          <w:sz w:val="32"/>
          <w:szCs w:val="32"/>
          <w14:textFill>
            <w14:solidFill>
              <w14:schemeClr w14:val="tx1"/>
            </w14:solidFill>
          </w14:textFill>
        </w:rPr>
      </w:pPr>
    </w:p>
    <w:p>
      <w:pPr>
        <w:ind w:firstLine="640" w:firstLineChars="200"/>
        <w:rPr>
          <w:rFonts w:hint="eastAsia"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附件：1</w:t>
      </w:r>
      <w:r>
        <w:rPr>
          <w:rFonts w:hint="eastAsia" w:ascii="仿宋_GB2312" w:hAnsi="仿宋" w:eastAsia="仿宋_GB2312" w:cs="仿宋"/>
          <w:color w:val="000000" w:themeColor="text1"/>
          <w:kern w:val="0"/>
          <w:sz w:val="32"/>
          <w:szCs w:val="32"/>
          <w:lang w:val="en-US" w:eastAsia="zh-CN"/>
          <w14:textFill>
            <w14:solidFill>
              <w14:schemeClr w14:val="tx1"/>
            </w14:solidFill>
          </w14:textFill>
        </w:rPr>
        <w:t>.</w:t>
      </w:r>
      <w:r>
        <w:rPr>
          <w:rFonts w:hint="eastAsia" w:ascii="仿宋_GB2312" w:hAnsi="仿宋" w:eastAsia="仿宋_GB2312" w:cs="仿宋"/>
          <w:color w:val="000000" w:themeColor="text1"/>
          <w:kern w:val="0"/>
          <w:sz w:val="32"/>
          <w:szCs w:val="32"/>
          <w14:textFill>
            <w14:solidFill>
              <w14:schemeClr w14:val="tx1"/>
            </w14:solidFill>
          </w14:textFill>
        </w:rPr>
        <w:t>宁波市成人双证制教育培训机构申报表</w:t>
      </w:r>
    </w:p>
    <w:p>
      <w:pPr>
        <w:numPr>
          <w:ilvl w:val="0"/>
          <w:numId w:val="0"/>
        </w:numPr>
        <w:ind w:firstLine="1600" w:firstLineChars="500"/>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lang w:val="en-US" w:eastAsia="zh-CN"/>
          <w14:textFill>
            <w14:solidFill>
              <w14:schemeClr w14:val="tx1"/>
            </w14:solidFill>
          </w14:textFill>
        </w:rPr>
        <w:t>2.</w:t>
      </w:r>
      <w:r>
        <w:rPr>
          <w:rFonts w:hint="eastAsia" w:ascii="仿宋_GB2312" w:hAnsi="仿宋" w:eastAsia="仿宋_GB2312" w:cs="仿宋"/>
          <w:color w:val="000000" w:themeColor="text1"/>
          <w:kern w:val="0"/>
          <w:sz w:val="32"/>
          <w:szCs w:val="32"/>
          <w14:textFill>
            <w14:solidFill>
              <w14:schemeClr w14:val="tx1"/>
            </w14:solidFill>
          </w14:textFill>
        </w:rPr>
        <w:t>宁波市成人双证制教育培训学员</w:t>
      </w:r>
      <w:r>
        <w:rPr>
          <w:rFonts w:hint="eastAsia" w:ascii="仿宋_GB2312" w:hAnsi="仿宋" w:eastAsia="仿宋_GB2312" w:cs="仿宋"/>
          <w:color w:val="000000" w:themeColor="text1"/>
          <w:kern w:val="0"/>
          <w:sz w:val="32"/>
          <w:szCs w:val="32"/>
          <w:lang w:eastAsia="zh-CN"/>
          <w14:textFill>
            <w14:solidFill>
              <w14:schemeClr w14:val="tx1"/>
            </w14:solidFill>
          </w14:textFill>
        </w:rPr>
        <w:t>报名</w:t>
      </w:r>
      <w:r>
        <w:rPr>
          <w:rFonts w:hint="eastAsia" w:ascii="仿宋_GB2312" w:hAnsi="仿宋" w:eastAsia="仿宋_GB2312" w:cs="仿宋"/>
          <w:color w:val="000000" w:themeColor="text1"/>
          <w:kern w:val="0"/>
          <w:sz w:val="32"/>
          <w:szCs w:val="32"/>
          <w14:textFill>
            <w14:solidFill>
              <w14:schemeClr w14:val="tx1"/>
            </w14:solidFill>
          </w14:textFill>
        </w:rPr>
        <w:t>注册表</w:t>
      </w:r>
    </w:p>
    <w:p>
      <w:pPr>
        <w:ind w:firstLine="1600" w:firstLineChars="500"/>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3</w:t>
      </w:r>
      <w:r>
        <w:rPr>
          <w:rFonts w:hint="eastAsia" w:ascii="仿宋_GB2312" w:hAnsi="仿宋" w:eastAsia="仿宋_GB2312" w:cs="仿宋"/>
          <w:color w:val="000000" w:themeColor="text1"/>
          <w:kern w:val="0"/>
          <w:sz w:val="32"/>
          <w:szCs w:val="32"/>
          <w:lang w:val="en-US" w:eastAsia="zh-CN"/>
          <w14:textFill>
            <w14:solidFill>
              <w14:schemeClr w14:val="tx1"/>
            </w14:solidFill>
          </w14:textFill>
        </w:rPr>
        <w:t>.</w:t>
      </w:r>
      <w:r>
        <w:rPr>
          <w:rFonts w:hint="eastAsia" w:ascii="仿宋_GB2312" w:hAnsi="仿宋" w:eastAsia="仿宋_GB2312" w:cs="仿宋"/>
          <w:color w:val="000000" w:themeColor="text1"/>
          <w:kern w:val="0"/>
          <w:sz w:val="32"/>
          <w:szCs w:val="32"/>
          <w14:textFill>
            <w14:solidFill>
              <w14:schemeClr w14:val="tx1"/>
            </w14:solidFill>
          </w14:textFill>
        </w:rPr>
        <w:t>宁波市成人高中毕业生登记表</w:t>
      </w:r>
    </w:p>
    <w:p>
      <w:pPr>
        <w:jc w:val="center"/>
        <w:rPr>
          <w:rFonts w:hint="eastAsia" w:ascii="黑体" w:hAnsi="黑体" w:eastAsia="黑体"/>
          <w:sz w:val="36"/>
          <w:szCs w:val="36"/>
        </w:rPr>
      </w:pPr>
      <w:r>
        <w:rPr>
          <w:rFonts w:hint="eastAsia" w:ascii="仿宋_GB2312" w:hAnsi="仿宋" w:eastAsia="仿宋_GB2312" w:cs="仿宋"/>
          <w:color w:val="000000" w:themeColor="text1"/>
          <w:kern w:val="0"/>
          <w:sz w:val="32"/>
          <w:szCs w:val="32"/>
          <w14:textFill>
            <w14:solidFill>
              <w14:schemeClr w14:val="tx1"/>
            </w14:solidFill>
          </w14:textFill>
        </w:rPr>
        <w:t>4</w:t>
      </w:r>
      <w:r>
        <w:rPr>
          <w:rFonts w:hint="eastAsia" w:ascii="仿宋_GB2312" w:hAnsi="仿宋" w:eastAsia="仿宋_GB2312" w:cs="仿宋"/>
          <w:color w:val="000000" w:themeColor="text1"/>
          <w:kern w:val="0"/>
          <w:sz w:val="32"/>
          <w:szCs w:val="32"/>
          <w:lang w:val="en-US" w:eastAsia="zh-CN"/>
          <w14:textFill>
            <w14:solidFill>
              <w14:schemeClr w14:val="tx1"/>
            </w14:solidFill>
          </w14:textFill>
        </w:rPr>
        <w:t>.</w:t>
      </w:r>
      <w:r>
        <w:rPr>
          <w:rFonts w:hint="eastAsia" w:ascii="仿宋_GB2312" w:hAnsi="仿宋" w:eastAsia="仿宋_GB2312" w:cs="仿宋"/>
          <w:color w:val="000000" w:themeColor="text1"/>
          <w:kern w:val="0"/>
          <w:sz w:val="32"/>
          <w:szCs w:val="32"/>
          <w14:textFill>
            <w14:solidFill>
              <w14:schemeClr w14:val="tx1"/>
            </w14:solidFill>
          </w14:textFill>
        </w:rPr>
        <w:t>宁波市成人高中毕业证书领取名册</w:t>
      </w:r>
    </w:p>
    <w:p>
      <w:pPr>
        <w:ind w:firstLine="640" w:firstLineChars="200"/>
        <w:rPr>
          <w:rFonts w:ascii="仿宋_GB2312" w:hAnsi="仿宋" w:eastAsia="仿宋_GB2312" w:cs="仿宋"/>
          <w:color w:val="000000" w:themeColor="text1"/>
          <w:kern w:val="0"/>
          <w:sz w:val="32"/>
          <w:szCs w:val="32"/>
          <w14:textFill>
            <w14:solidFill>
              <w14:schemeClr w14:val="tx1"/>
            </w14:solidFill>
          </w14:textFill>
        </w:rPr>
      </w:pPr>
    </w:p>
    <w:p>
      <w:pPr>
        <w:ind w:firstLine="5440" w:firstLineChars="1700"/>
        <w:rPr>
          <w:rFonts w:ascii="仿宋_GB2312" w:hAnsi="仿宋" w:eastAsia="仿宋_GB2312" w:cs="仿宋"/>
          <w:color w:val="000000" w:themeColor="text1"/>
          <w:kern w:val="0"/>
          <w:sz w:val="32"/>
          <w:szCs w:val="32"/>
          <w14:textFill>
            <w14:solidFill>
              <w14:schemeClr w14:val="tx1"/>
            </w14:solidFill>
          </w14:textFill>
        </w:rPr>
      </w:pPr>
    </w:p>
    <w:p>
      <w:pPr>
        <w:ind w:firstLine="5440" w:firstLineChars="1700"/>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宁波市教育局</w:t>
      </w:r>
    </w:p>
    <w:p>
      <w:pPr>
        <w:ind w:firstLine="5120" w:firstLineChars="1600"/>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2019年</w:t>
      </w:r>
      <w:r>
        <w:rPr>
          <w:rFonts w:hint="eastAsia" w:ascii="仿宋_GB2312" w:hAnsi="仿宋" w:eastAsia="仿宋_GB2312" w:cs="仿宋"/>
          <w:color w:val="000000" w:themeColor="text1"/>
          <w:kern w:val="0"/>
          <w:sz w:val="32"/>
          <w:szCs w:val="32"/>
          <w:lang w:val="en-US" w:eastAsia="zh-CN"/>
          <w14:textFill>
            <w14:solidFill>
              <w14:schemeClr w14:val="tx1"/>
            </w14:solidFill>
          </w14:textFill>
        </w:rPr>
        <w:t>3</w:t>
      </w:r>
      <w:r>
        <w:rPr>
          <w:rFonts w:hint="eastAsia" w:ascii="仿宋_GB2312" w:hAnsi="仿宋" w:eastAsia="仿宋_GB2312" w:cs="仿宋"/>
          <w:color w:val="000000" w:themeColor="text1"/>
          <w:kern w:val="0"/>
          <w:sz w:val="32"/>
          <w:szCs w:val="32"/>
          <w14:textFill>
            <w14:solidFill>
              <w14:schemeClr w14:val="tx1"/>
            </w14:solidFill>
          </w14:textFill>
        </w:rPr>
        <w:t xml:space="preserve"> 月1</w:t>
      </w:r>
      <w:r>
        <w:rPr>
          <w:rFonts w:hint="eastAsia" w:ascii="仿宋_GB2312" w:hAnsi="仿宋" w:eastAsia="仿宋_GB2312" w:cs="仿宋"/>
          <w:color w:val="000000" w:themeColor="text1"/>
          <w:kern w:val="0"/>
          <w:sz w:val="32"/>
          <w:szCs w:val="32"/>
          <w:lang w:val="en-US" w:eastAsia="zh-CN"/>
          <w14:textFill>
            <w14:solidFill>
              <w14:schemeClr w14:val="tx1"/>
            </w14:solidFill>
          </w14:textFill>
        </w:rPr>
        <w:t>4</w:t>
      </w:r>
      <w:r>
        <w:rPr>
          <w:rFonts w:hint="eastAsia" w:ascii="仿宋_GB2312" w:hAnsi="仿宋" w:eastAsia="仿宋_GB2312" w:cs="仿宋"/>
          <w:color w:val="000000" w:themeColor="text1"/>
          <w:kern w:val="0"/>
          <w:sz w:val="32"/>
          <w:szCs w:val="32"/>
          <w14:textFill>
            <w14:solidFill>
              <w14:schemeClr w14:val="tx1"/>
            </w14:solidFill>
          </w14:textFill>
        </w:rPr>
        <w:t>日</w:t>
      </w:r>
    </w:p>
    <w:p>
      <w:pPr>
        <w:rPr>
          <w:rFonts w:hint="eastAsia" w:ascii="仿宋_GB2312" w:hAnsi="仿宋" w:eastAsia="仿宋_GB2312" w:cs="仿宋"/>
          <w:color w:val="000000" w:themeColor="text1"/>
          <w:kern w:val="0"/>
          <w:sz w:val="32"/>
          <w:szCs w:val="32"/>
          <w14:textFill>
            <w14:solidFill>
              <w14:schemeClr w14:val="tx1"/>
            </w14:solidFill>
          </w14:textFill>
        </w:rPr>
      </w:pPr>
    </w:p>
    <w:p>
      <w:pPr>
        <w:ind w:firstLine="640" w:firstLineChars="200"/>
        <w:rPr>
          <w:rFonts w:hint="eastAsia"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 xml:space="preserve"> </w:t>
      </w:r>
    </w:p>
    <w:p>
      <w:pPr>
        <w:ind w:firstLine="5120" w:firstLineChars="1600"/>
        <w:rPr>
          <w:rFonts w:hint="eastAsia" w:ascii="仿宋_GB2312" w:hAnsi="仿宋" w:eastAsia="仿宋_GB2312" w:cs="仿宋"/>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 w:eastAsia="仿宋_GB2312" w:cs="仿宋"/>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附件1：</w:t>
      </w:r>
    </w:p>
    <w:p>
      <w:pPr>
        <w:jc w:val="center"/>
        <w:rPr>
          <w:rFonts w:ascii="黑体" w:hAnsi="黑体" w:eastAsia="黑体"/>
          <w:sz w:val="36"/>
          <w:szCs w:val="36"/>
        </w:rPr>
      </w:pPr>
      <w:r>
        <w:rPr>
          <w:rFonts w:hint="eastAsia" w:ascii="黑体" w:hAnsi="黑体" w:eastAsia="黑体"/>
          <w:sz w:val="36"/>
          <w:szCs w:val="36"/>
        </w:rPr>
        <w:t>宁波市成人双证制教育培训机构申报表</w:t>
      </w:r>
    </w:p>
    <w:p>
      <w:pPr>
        <w:jc w:val="left"/>
        <w:rPr>
          <w:rFonts w:asciiTheme="majorEastAsia" w:hAnsiTheme="majorEastAsia" w:eastAsiaTheme="majorEastAsia"/>
          <w:sz w:val="24"/>
        </w:rPr>
      </w:pPr>
    </w:p>
    <w:p>
      <w:pPr>
        <w:jc w:val="left"/>
        <w:rPr>
          <w:rFonts w:ascii="仿宋" w:hAnsi="仿宋" w:eastAsia="仿宋"/>
          <w:sz w:val="28"/>
          <w:szCs w:val="28"/>
        </w:rPr>
      </w:pPr>
      <w:r>
        <w:rPr>
          <w:rFonts w:hint="eastAsia" w:ascii="仿宋" w:hAnsi="仿宋" w:eastAsia="仿宋"/>
          <w:sz w:val="28"/>
          <w:szCs w:val="28"/>
        </w:rPr>
        <w:t xml:space="preserve">申报学校（盖章）：              </w:t>
      </w:r>
    </w:p>
    <w:tbl>
      <w:tblPr>
        <w:tblStyle w:val="11"/>
        <w:tblW w:w="83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697"/>
        <w:gridCol w:w="2160"/>
        <w:gridCol w:w="2126"/>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2235" w:type="dxa"/>
            <w:gridSpan w:val="2"/>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联系人</w:t>
            </w:r>
          </w:p>
        </w:tc>
        <w:tc>
          <w:tcPr>
            <w:tcW w:w="2160" w:type="dxa"/>
            <w:vAlign w:val="center"/>
          </w:tcPr>
          <w:p>
            <w:pPr>
              <w:adjustRightInd w:val="0"/>
              <w:snapToGrid w:val="0"/>
              <w:jc w:val="center"/>
              <w:rPr>
                <w:rFonts w:ascii="仿宋" w:hAnsi="仿宋" w:eastAsia="仿宋"/>
                <w:sz w:val="28"/>
                <w:szCs w:val="28"/>
              </w:rPr>
            </w:pPr>
          </w:p>
        </w:tc>
        <w:tc>
          <w:tcPr>
            <w:tcW w:w="2126" w:type="dxa"/>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联系电话</w:t>
            </w:r>
          </w:p>
        </w:tc>
        <w:tc>
          <w:tcPr>
            <w:tcW w:w="1784" w:type="dxa"/>
            <w:vAlign w:val="center"/>
          </w:tcPr>
          <w:p>
            <w:pPr>
              <w:adjustRightInd w:val="0"/>
              <w:snapToGrid w:val="0"/>
              <w:ind w:firstLine="560" w:firstLineChars="20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2235" w:type="dxa"/>
            <w:gridSpan w:val="2"/>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校  长</w:t>
            </w:r>
          </w:p>
        </w:tc>
        <w:tc>
          <w:tcPr>
            <w:tcW w:w="2160" w:type="dxa"/>
            <w:vAlign w:val="center"/>
          </w:tcPr>
          <w:p>
            <w:pPr>
              <w:adjustRightInd w:val="0"/>
              <w:snapToGrid w:val="0"/>
              <w:jc w:val="center"/>
              <w:rPr>
                <w:rFonts w:ascii="仿宋" w:hAnsi="仿宋" w:eastAsia="仿宋"/>
                <w:sz w:val="28"/>
                <w:szCs w:val="28"/>
              </w:rPr>
            </w:pPr>
          </w:p>
        </w:tc>
        <w:tc>
          <w:tcPr>
            <w:tcW w:w="2126" w:type="dxa"/>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手机号</w:t>
            </w:r>
          </w:p>
        </w:tc>
        <w:tc>
          <w:tcPr>
            <w:tcW w:w="1784" w:type="dxa"/>
            <w:vAlign w:val="center"/>
          </w:tcPr>
          <w:p>
            <w:pPr>
              <w:adjustRightInd w:val="0"/>
              <w:snapToGrid w:val="0"/>
              <w:ind w:firstLine="560" w:firstLineChars="20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2235" w:type="dxa"/>
            <w:gridSpan w:val="2"/>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法人登记证书号</w:t>
            </w:r>
          </w:p>
        </w:tc>
        <w:tc>
          <w:tcPr>
            <w:tcW w:w="2160" w:type="dxa"/>
            <w:vAlign w:val="center"/>
          </w:tcPr>
          <w:p>
            <w:pPr>
              <w:adjustRightInd w:val="0"/>
              <w:snapToGrid w:val="0"/>
              <w:jc w:val="center"/>
              <w:rPr>
                <w:rFonts w:ascii="仿宋" w:hAnsi="仿宋" w:eastAsia="仿宋"/>
                <w:sz w:val="28"/>
                <w:szCs w:val="28"/>
              </w:rPr>
            </w:pPr>
          </w:p>
        </w:tc>
        <w:tc>
          <w:tcPr>
            <w:tcW w:w="2126" w:type="dxa"/>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学校地址</w:t>
            </w:r>
          </w:p>
        </w:tc>
        <w:tc>
          <w:tcPr>
            <w:tcW w:w="1784" w:type="dxa"/>
            <w:vAlign w:val="center"/>
          </w:tcPr>
          <w:p>
            <w:pPr>
              <w:adjustRightInd w:val="0"/>
              <w:snapToGrid w:val="0"/>
              <w:ind w:firstLine="560" w:firstLineChars="20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jc w:val="center"/>
        </w:trPr>
        <w:tc>
          <w:tcPr>
            <w:tcW w:w="538" w:type="dxa"/>
            <w:vMerge w:val="restart"/>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申报条件</w:t>
            </w:r>
          </w:p>
        </w:tc>
        <w:tc>
          <w:tcPr>
            <w:tcW w:w="1697" w:type="dxa"/>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专职管理人员（人）</w:t>
            </w:r>
          </w:p>
        </w:tc>
        <w:tc>
          <w:tcPr>
            <w:tcW w:w="2160" w:type="dxa"/>
            <w:vAlign w:val="center"/>
          </w:tcPr>
          <w:p>
            <w:pPr>
              <w:adjustRightInd w:val="0"/>
              <w:snapToGrid w:val="0"/>
              <w:jc w:val="center"/>
              <w:rPr>
                <w:rFonts w:ascii="仿宋" w:hAnsi="仿宋" w:eastAsia="仿宋"/>
                <w:sz w:val="28"/>
                <w:szCs w:val="28"/>
              </w:rPr>
            </w:pPr>
          </w:p>
        </w:tc>
        <w:tc>
          <w:tcPr>
            <w:tcW w:w="2126" w:type="dxa"/>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兼职管理人员</w:t>
            </w:r>
          </w:p>
          <w:p>
            <w:pPr>
              <w:adjustRightInd w:val="0"/>
              <w:snapToGrid w:val="0"/>
              <w:jc w:val="center"/>
              <w:rPr>
                <w:rFonts w:ascii="仿宋" w:hAnsi="仿宋" w:eastAsia="仿宋"/>
                <w:sz w:val="28"/>
                <w:szCs w:val="28"/>
              </w:rPr>
            </w:pPr>
            <w:r>
              <w:rPr>
                <w:rFonts w:hint="eastAsia" w:ascii="仿宋" w:hAnsi="仿宋" w:eastAsia="仿宋"/>
                <w:sz w:val="28"/>
                <w:szCs w:val="28"/>
              </w:rPr>
              <w:t>（人）</w:t>
            </w:r>
          </w:p>
        </w:tc>
        <w:tc>
          <w:tcPr>
            <w:tcW w:w="1784" w:type="dxa"/>
            <w:vAlign w:val="center"/>
          </w:tcPr>
          <w:p>
            <w:pPr>
              <w:adjustRightInd w:val="0"/>
              <w:snapToGrid w:val="0"/>
              <w:ind w:firstLine="560" w:firstLineChars="20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8" w:type="dxa"/>
            <w:vMerge w:val="continue"/>
            <w:vAlign w:val="center"/>
          </w:tcPr>
          <w:p>
            <w:pPr>
              <w:adjustRightInd w:val="0"/>
              <w:snapToGrid w:val="0"/>
              <w:jc w:val="center"/>
              <w:rPr>
                <w:rFonts w:ascii="仿宋" w:hAnsi="仿宋" w:eastAsia="仿宋"/>
                <w:sz w:val="28"/>
                <w:szCs w:val="28"/>
              </w:rPr>
            </w:pPr>
          </w:p>
        </w:tc>
        <w:tc>
          <w:tcPr>
            <w:tcW w:w="1697" w:type="dxa"/>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专职教师（人）</w:t>
            </w:r>
          </w:p>
        </w:tc>
        <w:tc>
          <w:tcPr>
            <w:tcW w:w="2160" w:type="dxa"/>
            <w:vAlign w:val="center"/>
          </w:tcPr>
          <w:p>
            <w:pPr>
              <w:adjustRightInd w:val="0"/>
              <w:snapToGrid w:val="0"/>
              <w:jc w:val="center"/>
              <w:rPr>
                <w:rFonts w:ascii="仿宋" w:hAnsi="仿宋" w:eastAsia="仿宋"/>
                <w:sz w:val="28"/>
                <w:szCs w:val="28"/>
              </w:rPr>
            </w:pPr>
          </w:p>
        </w:tc>
        <w:tc>
          <w:tcPr>
            <w:tcW w:w="2126" w:type="dxa"/>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兼职教师（人）</w:t>
            </w:r>
          </w:p>
        </w:tc>
        <w:tc>
          <w:tcPr>
            <w:tcW w:w="1784" w:type="dxa"/>
            <w:vAlign w:val="center"/>
          </w:tcPr>
          <w:p>
            <w:pPr>
              <w:adjustRightInd w:val="0"/>
              <w:snapToGrid w:val="0"/>
              <w:ind w:firstLine="560" w:firstLineChars="20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jc w:val="center"/>
        </w:trPr>
        <w:tc>
          <w:tcPr>
            <w:tcW w:w="538" w:type="dxa"/>
            <w:vMerge w:val="continue"/>
            <w:vAlign w:val="center"/>
          </w:tcPr>
          <w:p>
            <w:pPr>
              <w:adjustRightInd w:val="0"/>
              <w:snapToGrid w:val="0"/>
              <w:jc w:val="center"/>
              <w:rPr>
                <w:rFonts w:ascii="仿宋" w:hAnsi="仿宋" w:eastAsia="仿宋"/>
                <w:sz w:val="28"/>
                <w:szCs w:val="28"/>
              </w:rPr>
            </w:pPr>
          </w:p>
        </w:tc>
        <w:tc>
          <w:tcPr>
            <w:tcW w:w="1697" w:type="dxa"/>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自有教学培训用房（平方米）</w:t>
            </w:r>
          </w:p>
        </w:tc>
        <w:tc>
          <w:tcPr>
            <w:tcW w:w="2160" w:type="dxa"/>
            <w:vAlign w:val="center"/>
          </w:tcPr>
          <w:p>
            <w:pPr>
              <w:adjustRightInd w:val="0"/>
              <w:snapToGrid w:val="0"/>
              <w:jc w:val="center"/>
              <w:rPr>
                <w:rFonts w:ascii="仿宋" w:hAnsi="仿宋" w:eastAsia="仿宋"/>
                <w:sz w:val="28"/>
                <w:szCs w:val="28"/>
              </w:rPr>
            </w:pPr>
          </w:p>
        </w:tc>
        <w:tc>
          <w:tcPr>
            <w:tcW w:w="2126" w:type="dxa"/>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租用教学培训</w:t>
            </w:r>
          </w:p>
          <w:p>
            <w:pPr>
              <w:adjustRightInd w:val="0"/>
              <w:snapToGrid w:val="0"/>
              <w:jc w:val="center"/>
              <w:rPr>
                <w:rFonts w:ascii="仿宋" w:hAnsi="仿宋" w:eastAsia="仿宋"/>
                <w:sz w:val="28"/>
                <w:szCs w:val="28"/>
              </w:rPr>
            </w:pPr>
            <w:r>
              <w:rPr>
                <w:rFonts w:hint="eastAsia" w:ascii="仿宋" w:hAnsi="仿宋" w:eastAsia="仿宋"/>
                <w:sz w:val="28"/>
                <w:szCs w:val="28"/>
              </w:rPr>
              <w:t>用房（平方米）</w:t>
            </w:r>
          </w:p>
        </w:tc>
        <w:tc>
          <w:tcPr>
            <w:tcW w:w="1784" w:type="dxa"/>
            <w:vAlign w:val="center"/>
          </w:tcPr>
          <w:p>
            <w:pPr>
              <w:adjustRightInd w:val="0"/>
              <w:snapToGrid w:val="0"/>
              <w:ind w:firstLine="560" w:firstLineChars="20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jc w:val="center"/>
        </w:trPr>
        <w:tc>
          <w:tcPr>
            <w:tcW w:w="538" w:type="dxa"/>
            <w:vMerge w:val="continue"/>
            <w:vAlign w:val="center"/>
          </w:tcPr>
          <w:p>
            <w:pPr>
              <w:adjustRightInd w:val="0"/>
              <w:snapToGrid w:val="0"/>
              <w:jc w:val="center"/>
              <w:rPr>
                <w:rFonts w:ascii="仿宋" w:hAnsi="仿宋" w:eastAsia="仿宋"/>
                <w:sz w:val="28"/>
                <w:szCs w:val="28"/>
              </w:rPr>
            </w:pPr>
          </w:p>
        </w:tc>
        <w:tc>
          <w:tcPr>
            <w:tcW w:w="1697" w:type="dxa"/>
            <w:vAlign w:val="center"/>
          </w:tcPr>
          <w:p>
            <w:pPr>
              <w:adjustRightInd w:val="0"/>
              <w:snapToGrid w:val="0"/>
              <w:jc w:val="center"/>
              <w:rPr>
                <w:rFonts w:hint="eastAsia" w:ascii="仿宋" w:hAnsi="仿宋" w:eastAsia="仿宋"/>
                <w:sz w:val="28"/>
                <w:szCs w:val="28"/>
              </w:rPr>
            </w:pPr>
            <w:r>
              <w:rPr>
                <w:rFonts w:hint="eastAsia" w:ascii="仿宋" w:hAnsi="仿宋" w:eastAsia="仿宋"/>
                <w:sz w:val="28"/>
                <w:szCs w:val="28"/>
              </w:rPr>
              <w:t>自有教学用计算机（台）</w:t>
            </w:r>
          </w:p>
        </w:tc>
        <w:tc>
          <w:tcPr>
            <w:tcW w:w="2160" w:type="dxa"/>
            <w:vAlign w:val="center"/>
          </w:tcPr>
          <w:p>
            <w:pPr>
              <w:adjustRightInd w:val="0"/>
              <w:snapToGrid w:val="0"/>
              <w:jc w:val="center"/>
              <w:rPr>
                <w:rFonts w:hint="eastAsia" w:ascii="仿宋" w:hAnsi="仿宋" w:eastAsia="仿宋"/>
                <w:sz w:val="28"/>
                <w:szCs w:val="28"/>
              </w:rPr>
            </w:pPr>
          </w:p>
        </w:tc>
        <w:tc>
          <w:tcPr>
            <w:tcW w:w="2126" w:type="dxa"/>
            <w:vAlign w:val="center"/>
          </w:tcPr>
          <w:p>
            <w:pPr>
              <w:adjustRightInd w:val="0"/>
              <w:snapToGrid w:val="0"/>
              <w:jc w:val="center"/>
              <w:rPr>
                <w:rFonts w:hint="eastAsia" w:ascii="仿宋" w:hAnsi="仿宋" w:eastAsia="仿宋"/>
                <w:sz w:val="28"/>
                <w:szCs w:val="28"/>
              </w:rPr>
            </w:pPr>
            <w:r>
              <w:rPr>
                <w:rFonts w:hint="eastAsia" w:ascii="仿宋" w:hAnsi="仿宋" w:eastAsia="仿宋"/>
                <w:sz w:val="28"/>
                <w:szCs w:val="28"/>
              </w:rPr>
              <w:t>可租用教学用计算机（台）</w:t>
            </w:r>
          </w:p>
        </w:tc>
        <w:tc>
          <w:tcPr>
            <w:tcW w:w="1784" w:type="dxa"/>
            <w:vAlign w:val="center"/>
          </w:tcPr>
          <w:p>
            <w:pPr>
              <w:adjustRightInd w:val="0"/>
              <w:snapToGrid w:val="0"/>
              <w:ind w:firstLine="560" w:firstLineChars="20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2235" w:type="dxa"/>
            <w:gridSpan w:val="2"/>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以往开展成人高中双证制教育培训起止时间</w:t>
            </w:r>
          </w:p>
        </w:tc>
        <w:tc>
          <w:tcPr>
            <w:tcW w:w="6070" w:type="dxa"/>
            <w:gridSpan w:val="3"/>
            <w:vAlign w:val="center"/>
          </w:tcPr>
          <w:p>
            <w:pPr>
              <w:adjustRightInd w:val="0"/>
              <w:snapToGrid w:val="0"/>
              <w:ind w:firstLine="560" w:firstLineChars="200"/>
              <w:jc w:val="center"/>
              <w:rPr>
                <w:rFonts w:ascii="仿宋" w:hAnsi="仿宋" w:eastAsia="仿宋"/>
                <w:sz w:val="28"/>
                <w:szCs w:val="28"/>
              </w:rPr>
            </w:pPr>
            <w:r>
              <w:rPr>
                <w:rFonts w:hint="eastAsia" w:ascii="仿宋" w:hAnsi="仿宋" w:eastAsia="仿宋"/>
                <w:sz w:val="28"/>
                <w:szCs w:val="28"/>
              </w:rPr>
              <w:t>年   月——      年   月</w:t>
            </w:r>
          </w:p>
          <w:p>
            <w:pPr>
              <w:adjustRightInd w:val="0"/>
              <w:snapToGrid w:val="0"/>
              <w:ind w:firstLine="560" w:firstLineChars="200"/>
              <w:jc w:val="center"/>
              <w:rPr>
                <w:rFonts w:ascii="仿宋" w:hAnsi="仿宋" w:eastAsia="仿宋"/>
                <w:sz w:val="28"/>
                <w:szCs w:val="28"/>
              </w:rPr>
            </w:pPr>
            <w:r>
              <w:rPr>
                <w:rFonts w:hint="eastAsia" w:ascii="仿宋" w:hAnsi="仿宋" w:eastAsia="仿宋"/>
                <w:sz w:val="28"/>
                <w:szCs w:val="28"/>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jc w:val="center"/>
        </w:trPr>
        <w:tc>
          <w:tcPr>
            <w:tcW w:w="2235" w:type="dxa"/>
            <w:gridSpan w:val="2"/>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拟招生范围（乡、镇、街道）</w:t>
            </w:r>
          </w:p>
        </w:tc>
        <w:tc>
          <w:tcPr>
            <w:tcW w:w="6070" w:type="dxa"/>
            <w:gridSpan w:val="3"/>
            <w:vAlign w:val="center"/>
          </w:tcPr>
          <w:p>
            <w:pPr>
              <w:adjustRightInd w:val="0"/>
              <w:snapToGrid w:val="0"/>
              <w:ind w:firstLine="560" w:firstLineChars="20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6" w:hRule="atLeast"/>
          <w:jc w:val="center"/>
        </w:trPr>
        <w:tc>
          <w:tcPr>
            <w:tcW w:w="2235" w:type="dxa"/>
            <w:gridSpan w:val="2"/>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区县（市）</w:t>
            </w:r>
          </w:p>
          <w:p>
            <w:pPr>
              <w:adjustRightInd w:val="0"/>
              <w:snapToGrid w:val="0"/>
              <w:jc w:val="center"/>
              <w:rPr>
                <w:rFonts w:hint="eastAsia" w:ascii="仿宋" w:hAnsi="仿宋" w:eastAsia="仿宋"/>
                <w:sz w:val="28"/>
                <w:szCs w:val="28"/>
                <w:lang w:eastAsia="zh-CN"/>
              </w:rPr>
            </w:pPr>
            <w:r>
              <w:rPr>
                <w:rFonts w:hint="eastAsia" w:ascii="仿宋" w:hAnsi="仿宋" w:eastAsia="仿宋"/>
                <w:sz w:val="28"/>
                <w:szCs w:val="28"/>
              </w:rPr>
              <w:t>教育</w:t>
            </w:r>
            <w:r>
              <w:rPr>
                <w:rFonts w:hint="eastAsia" w:ascii="仿宋" w:hAnsi="仿宋" w:eastAsia="仿宋"/>
                <w:sz w:val="28"/>
                <w:szCs w:val="28"/>
                <w:lang w:eastAsia="zh-CN"/>
              </w:rPr>
              <w:t>局</w:t>
            </w:r>
          </w:p>
          <w:p>
            <w:pPr>
              <w:adjustRightInd w:val="0"/>
              <w:snapToGrid w:val="0"/>
              <w:jc w:val="center"/>
              <w:rPr>
                <w:rFonts w:ascii="仿宋" w:hAnsi="仿宋" w:eastAsia="仿宋"/>
                <w:sz w:val="28"/>
                <w:szCs w:val="28"/>
              </w:rPr>
            </w:pPr>
            <w:r>
              <w:rPr>
                <w:rFonts w:hint="eastAsia" w:ascii="仿宋" w:hAnsi="仿宋" w:eastAsia="仿宋"/>
                <w:sz w:val="28"/>
                <w:szCs w:val="28"/>
              </w:rPr>
              <w:t>审核意见</w:t>
            </w:r>
          </w:p>
        </w:tc>
        <w:tc>
          <w:tcPr>
            <w:tcW w:w="6070" w:type="dxa"/>
            <w:gridSpan w:val="3"/>
            <w:vAlign w:val="center"/>
          </w:tcPr>
          <w:p>
            <w:pPr>
              <w:adjustRightInd w:val="0"/>
              <w:snapToGrid w:val="0"/>
              <w:ind w:firstLine="560" w:firstLineChars="200"/>
              <w:jc w:val="center"/>
              <w:rPr>
                <w:rFonts w:ascii="仿宋" w:hAnsi="仿宋" w:eastAsia="仿宋"/>
                <w:sz w:val="28"/>
                <w:szCs w:val="28"/>
              </w:rPr>
            </w:pPr>
          </w:p>
          <w:p>
            <w:pPr>
              <w:adjustRightInd w:val="0"/>
              <w:snapToGrid w:val="0"/>
              <w:ind w:firstLine="560" w:firstLineChars="200"/>
              <w:jc w:val="center"/>
              <w:rPr>
                <w:rFonts w:ascii="仿宋" w:hAnsi="仿宋" w:eastAsia="仿宋"/>
                <w:sz w:val="28"/>
                <w:szCs w:val="28"/>
              </w:rPr>
            </w:pPr>
          </w:p>
          <w:p>
            <w:pPr>
              <w:adjustRightInd w:val="0"/>
              <w:snapToGrid w:val="0"/>
              <w:ind w:firstLine="560" w:firstLineChars="200"/>
              <w:jc w:val="center"/>
              <w:rPr>
                <w:rFonts w:ascii="仿宋" w:hAnsi="仿宋" w:eastAsia="仿宋"/>
                <w:sz w:val="28"/>
                <w:szCs w:val="28"/>
              </w:rPr>
            </w:pPr>
            <w:r>
              <w:rPr>
                <w:rFonts w:hint="eastAsia" w:ascii="仿宋" w:hAnsi="仿宋" w:eastAsia="仿宋"/>
                <w:sz w:val="28"/>
                <w:szCs w:val="28"/>
              </w:rPr>
              <w:t xml:space="preserve">                    </w:t>
            </w:r>
          </w:p>
          <w:p>
            <w:pPr>
              <w:adjustRightInd w:val="0"/>
              <w:snapToGrid w:val="0"/>
              <w:ind w:firstLine="560" w:firstLineChars="200"/>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盖 章</w:t>
            </w:r>
          </w:p>
          <w:p>
            <w:pPr>
              <w:adjustRightInd w:val="0"/>
              <w:snapToGrid w:val="0"/>
              <w:ind w:firstLine="560" w:firstLineChars="200"/>
              <w:jc w:val="center"/>
              <w:rPr>
                <w:rFonts w:ascii="仿宋" w:hAnsi="仿宋" w:eastAsia="仿宋"/>
                <w:sz w:val="28"/>
                <w:szCs w:val="28"/>
              </w:rPr>
            </w:pPr>
            <w:r>
              <w:rPr>
                <w:rFonts w:hint="eastAsia" w:ascii="仿宋" w:hAnsi="仿宋" w:eastAsia="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4" w:hRule="atLeast"/>
          <w:jc w:val="center"/>
        </w:trPr>
        <w:tc>
          <w:tcPr>
            <w:tcW w:w="2235" w:type="dxa"/>
            <w:gridSpan w:val="2"/>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市教育局</w:t>
            </w:r>
          </w:p>
          <w:p>
            <w:pPr>
              <w:adjustRightInd w:val="0"/>
              <w:snapToGrid w:val="0"/>
              <w:jc w:val="center"/>
              <w:rPr>
                <w:rFonts w:ascii="仿宋" w:hAnsi="仿宋" w:eastAsia="仿宋"/>
                <w:sz w:val="28"/>
                <w:szCs w:val="28"/>
              </w:rPr>
            </w:pPr>
            <w:r>
              <w:rPr>
                <w:rFonts w:hint="eastAsia" w:ascii="仿宋" w:hAnsi="仿宋" w:eastAsia="仿宋"/>
                <w:sz w:val="28"/>
                <w:szCs w:val="28"/>
              </w:rPr>
              <w:t>意</w:t>
            </w:r>
            <w:r>
              <w:rPr>
                <w:rFonts w:hint="eastAsia" w:ascii="仿宋" w:hAnsi="仿宋" w:eastAsia="仿宋"/>
                <w:sz w:val="28"/>
                <w:szCs w:val="28"/>
                <w:lang w:val="en-US" w:eastAsia="zh-CN"/>
              </w:rPr>
              <w:t xml:space="preserve">    </w:t>
            </w:r>
            <w:r>
              <w:rPr>
                <w:rFonts w:hint="eastAsia" w:ascii="仿宋" w:hAnsi="仿宋" w:eastAsia="仿宋"/>
                <w:sz w:val="28"/>
                <w:szCs w:val="28"/>
              </w:rPr>
              <w:t>见</w:t>
            </w:r>
          </w:p>
        </w:tc>
        <w:tc>
          <w:tcPr>
            <w:tcW w:w="6070" w:type="dxa"/>
            <w:gridSpan w:val="3"/>
            <w:vAlign w:val="center"/>
          </w:tcPr>
          <w:p>
            <w:pPr>
              <w:adjustRightInd w:val="0"/>
              <w:snapToGrid w:val="0"/>
              <w:ind w:firstLine="560" w:firstLineChars="200"/>
              <w:jc w:val="center"/>
              <w:rPr>
                <w:rFonts w:ascii="仿宋" w:hAnsi="仿宋" w:eastAsia="仿宋"/>
                <w:sz w:val="28"/>
                <w:szCs w:val="28"/>
              </w:rPr>
            </w:pPr>
            <w:r>
              <w:rPr>
                <w:rFonts w:hint="eastAsia" w:ascii="仿宋" w:hAnsi="仿宋" w:eastAsia="仿宋"/>
                <w:sz w:val="28"/>
                <w:szCs w:val="28"/>
              </w:rPr>
              <w:t xml:space="preserve">                    </w:t>
            </w:r>
          </w:p>
          <w:p>
            <w:pPr>
              <w:adjustRightInd w:val="0"/>
              <w:snapToGrid w:val="0"/>
              <w:ind w:firstLine="560" w:firstLineChars="200"/>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盖 章</w:t>
            </w:r>
          </w:p>
          <w:p>
            <w:pPr>
              <w:adjustRightInd w:val="0"/>
              <w:snapToGrid w:val="0"/>
              <w:ind w:firstLine="560" w:firstLineChars="200"/>
              <w:jc w:val="center"/>
              <w:rPr>
                <w:rFonts w:ascii="仿宋" w:hAnsi="仿宋" w:eastAsia="仿宋"/>
                <w:sz w:val="28"/>
                <w:szCs w:val="28"/>
              </w:rPr>
            </w:pPr>
            <w:r>
              <w:rPr>
                <w:rFonts w:hint="eastAsia" w:ascii="仿宋" w:hAnsi="仿宋" w:eastAsia="仿宋"/>
                <w:sz w:val="28"/>
                <w:szCs w:val="28"/>
              </w:rPr>
              <w:t xml:space="preserve">                 年   月   日</w:t>
            </w:r>
          </w:p>
        </w:tc>
      </w:tr>
    </w:tbl>
    <w:p>
      <w:pPr>
        <w:jc w:val="center"/>
        <w:rPr>
          <w:rFonts w:ascii="黑体" w:hAnsi="黑体" w:eastAsia="黑体"/>
          <w:sz w:val="32"/>
        </w:rPr>
      </w:pPr>
    </w:p>
    <w:p>
      <w:pPr>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附件2：</w:t>
      </w:r>
    </w:p>
    <w:p>
      <w:pPr>
        <w:jc w:val="center"/>
        <w:rPr>
          <w:rFonts w:ascii="黑体" w:hAnsi="黑体" w:eastAsia="黑体"/>
          <w:sz w:val="36"/>
          <w:szCs w:val="36"/>
        </w:rPr>
      </w:pPr>
      <w:r>
        <w:rPr>
          <w:rFonts w:hint="eastAsia" w:ascii="黑体" w:hAnsi="黑体" w:eastAsia="黑体"/>
          <w:sz w:val="36"/>
          <w:szCs w:val="36"/>
        </w:rPr>
        <w:t>宁波市成人双证制教育培训学员报名</w:t>
      </w:r>
      <w:r>
        <w:rPr>
          <w:rFonts w:hint="eastAsia" w:ascii="黑体" w:hAnsi="黑体" w:eastAsia="黑体"/>
          <w:sz w:val="36"/>
          <w:szCs w:val="36"/>
          <w:lang w:eastAsia="zh-CN"/>
        </w:rPr>
        <w:t>注册</w:t>
      </w:r>
      <w:r>
        <w:rPr>
          <w:rFonts w:hint="eastAsia" w:ascii="黑体" w:hAnsi="黑体" w:eastAsia="黑体"/>
          <w:sz w:val="36"/>
          <w:szCs w:val="36"/>
        </w:rPr>
        <w:t>表</w:t>
      </w:r>
    </w:p>
    <w:p>
      <w:pPr>
        <w:spacing w:beforeLines="50" w:afterLines="50"/>
        <w:ind w:left="-91" w:leftChars="-171" w:hanging="268" w:hangingChars="128"/>
        <w:rPr>
          <w:szCs w:val="21"/>
        </w:rPr>
      </w:pPr>
      <w:r>
        <w:rPr>
          <w:rFonts w:hint="eastAsia"/>
          <w:szCs w:val="21"/>
        </w:rPr>
        <w:t>学校名称：</w:t>
      </w:r>
    </w:p>
    <w:tbl>
      <w:tblPr>
        <w:tblStyle w:val="10"/>
        <w:tblW w:w="9896"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843"/>
        <w:gridCol w:w="857"/>
        <w:gridCol w:w="370"/>
        <w:gridCol w:w="482"/>
        <w:gridCol w:w="1133"/>
        <w:gridCol w:w="415"/>
        <w:gridCol w:w="865"/>
        <w:gridCol w:w="1507"/>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67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姓名</w:t>
            </w:r>
          </w:p>
        </w:tc>
        <w:tc>
          <w:tcPr>
            <w:tcW w:w="1700" w:type="dxa"/>
            <w:gridSpan w:val="2"/>
            <w:tcBorders>
              <w:top w:val="single" w:color="auto" w:sz="4" w:space="0"/>
              <w:left w:val="single" w:color="auto" w:sz="4" w:space="0"/>
              <w:bottom w:val="single" w:color="auto" w:sz="4" w:space="0"/>
              <w:right w:val="single" w:color="auto" w:sz="4" w:space="0"/>
            </w:tcBorders>
            <w:vAlign w:val="center"/>
          </w:tcPr>
          <w:p>
            <w:pPr>
              <w:jc w:val="center"/>
              <w:rPr>
                <w:color w:val="FF0000"/>
                <w:szCs w:val="21"/>
              </w:rPr>
            </w:pPr>
            <w:r>
              <w:rPr>
                <w:rFonts w:hint="eastAsia"/>
                <w:color w:val="FF0000"/>
                <w:szCs w:val="21"/>
              </w:rPr>
              <w:t>必填</w:t>
            </w:r>
          </w:p>
        </w:tc>
        <w:tc>
          <w:tcPr>
            <w:tcW w:w="85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性别</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color w:val="FF0000"/>
                <w:szCs w:val="21"/>
              </w:rPr>
              <w:t>必填</w:t>
            </w:r>
          </w:p>
        </w:tc>
        <w:tc>
          <w:tcPr>
            <w:tcW w:w="128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文化程度</w:t>
            </w:r>
          </w:p>
        </w:tc>
        <w:tc>
          <w:tcPr>
            <w:tcW w:w="1507"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color w:val="FF0000"/>
                <w:szCs w:val="21"/>
              </w:rPr>
              <w:t>必填</w:t>
            </w:r>
          </w:p>
        </w:tc>
        <w:tc>
          <w:tcPr>
            <w:tcW w:w="175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808080"/>
                <w:szCs w:val="21"/>
              </w:rPr>
            </w:pPr>
            <w:r>
              <w:rPr>
                <w:rFonts w:hint="eastAsia"/>
                <w:color w:val="808080"/>
                <w:szCs w:val="21"/>
              </w:rPr>
              <w:t>蓝底</w:t>
            </w:r>
          </w:p>
          <w:p>
            <w:pPr>
              <w:spacing w:line="360" w:lineRule="auto"/>
              <w:jc w:val="center"/>
              <w:rPr>
                <w:color w:val="808080"/>
                <w:szCs w:val="21"/>
              </w:rPr>
            </w:pPr>
            <w:r>
              <w:rPr>
                <w:rFonts w:hint="eastAsia"/>
                <w:color w:val="808080"/>
                <w:szCs w:val="21"/>
              </w:rPr>
              <w:t>照片</w:t>
            </w:r>
          </w:p>
          <w:p>
            <w:pPr>
              <w:jc w:val="center"/>
              <w:rPr>
                <w:sz w:val="28"/>
                <w:szCs w:val="28"/>
              </w:rPr>
            </w:pPr>
            <w:r>
              <w:rPr>
                <w:rFonts w:hint="eastAsia"/>
                <w:color w:val="808080"/>
                <w:szCs w:val="21"/>
              </w:rPr>
              <w:t>（</w:t>
            </w:r>
            <w:r>
              <w:rPr>
                <w:color w:val="808080"/>
                <w:szCs w:val="21"/>
              </w:rPr>
              <w:t>2</w:t>
            </w:r>
            <w:r>
              <w:rPr>
                <w:rFonts w:hint="eastAsia"/>
                <w:color w:val="808080"/>
                <w:szCs w:val="21"/>
              </w:rPr>
              <w:t>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671"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Cs w:val="21"/>
              </w:rPr>
              <w:t>政治面貌</w:t>
            </w:r>
          </w:p>
        </w:tc>
        <w:tc>
          <w:tcPr>
            <w:tcW w:w="1700"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color w:val="FF0000"/>
                <w:szCs w:val="21"/>
              </w:rPr>
              <w:t>必填</w:t>
            </w:r>
          </w:p>
        </w:tc>
        <w:tc>
          <w:tcPr>
            <w:tcW w:w="852"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Cs w:val="21"/>
              </w:rPr>
              <w:t>民族</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color w:val="FF0000"/>
                <w:szCs w:val="21"/>
              </w:rPr>
              <w:t>必填</w:t>
            </w:r>
          </w:p>
        </w:tc>
        <w:tc>
          <w:tcPr>
            <w:tcW w:w="1280"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Cs w:val="21"/>
              </w:rPr>
              <w:t>籍贯省市</w:t>
            </w:r>
          </w:p>
        </w:tc>
        <w:tc>
          <w:tcPr>
            <w:tcW w:w="1507"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color w:val="FF0000"/>
                <w:szCs w:val="21"/>
              </w:rPr>
              <w:t>必填</w:t>
            </w:r>
          </w:p>
        </w:tc>
        <w:tc>
          <w:tcPr>
            <w:tcW w:w="17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67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身份证号码</w:t>
            </w:r>
          </w:p>
        </w:tc>
        <w:tc>
          <w:tcPr>
            <w:tcW w:w="6472" w:type="dxa"/>
            <w:gridSpan w:val="8"/>
            <w:tcBorders>
              <w:top w:val="single" w:color="auto" w:sz="4" w:space="0"/>
              <w:left w:val="single" w:color="auto" w:sz="4" w:space="0"/>
              <w:bottom w:val="single" w:color="auto" w:sz="4" w:space="0"/>
              <w:right w:val="single" w:color="auto" w:sz="4" w:space="0"/>
            </w:tcBorders>
            <w:vAlign w:val="center"/>
          </w:tcPr>
          <w:p>
            <w:pPr>
              <w:jc w:val="center"/>
              <w:rPr>
                <w:color w:val="FF0000"/>
                <w:szCs w:val="21"/>
              </w:rPr>
            </w:pPr>
            <w:r>
              <w:rPr>
                <w:rFonts w:hint="eastAsia"/>
                <w:color w:val="FF0000"/>
                <w:szCs w:val="21"/>
              </w:rPr>
              <w:t>必填</w:t>
            </w:r>
          </w:p>
        </w:tc>
        <w:tc>
          <w:tcPr>
            <w:tcW w:w="17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167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联系电话</w:t>
            </w:r>
          </w:p>
          <w:p>
            <w:pPr>
              <w:jc w:val="center"/>
              <w:rPr>
                <w:szCs w:val="21"/>
              </w:rPr>
            </w:pPr>
            <w:r>
              <w:rPr>
                <w:rFonts w:hint="eastAsia"/>
                <w:szCs w:val="21"/>
              </w:rPr>
              <w:t>（手机）</w:t>
            </w:r>
          </w:p>
        </w:tc>
        <w:tc>
          <w:tcPr>
            <w:tcW w:w="2070"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color w:val="FF0000"/>
                <w:szCs w:val="21"/>
              </w:rPr>
              <w:t>必填</w:t>
            </w:r>
          </w:p>
        </w:tc>
        <w:tc>
          <w:tcPr>
            <w:tcW w:w="2030"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报名专业</w:t>
            </w:r>
          </w:p>
        </w:tc>
        <w:tc>
          <w:tcPr>
            <w:tcW w:w="2372" w:type="dxa"/>
            <w:gridSpan w:val="2"/>
            <w:tcBorders>
              <w:top w:val="single" w:color="auto" w:sz="4" w:space="0"/>
              <w:left w:val="single" w:color="auto" w:sz="4" w:space="0"/>
              <w:bottom w:val="single" w:color="auto" w:sz="4" w:space="0"/>
              <w:right w:val="single" w:color="auto" w:sz="4" w:space="0"/>
            </w:tcBorders>
            <w:vAlign w:val="center"/>
          </w:tcPr>
          <w:p>
            <w:pPr>
              <w:jc w:val="center"/>
              <w:rPr>
                <w:color w:val="333333"/>
                <w:szCs w:val="21"/>
              </w:rPr>
            </w:pPr>
            <w:r>
              <w:rPr>
                <w:rFonts w:hint="eastAsia"/>
                <w:color w:val="333333"/>
                <w:szCs w:val="21"/>
              </w:rPr>
              <w:t>成人高中</w:t>
            </w:r>
          </w:p>
        </w:tc>
        <w:tc>
          <w:tcPr>
            <w:tcW w:w="17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167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毕业学校</w:t>
            </w:r>
          </w:p>
        </w:tc>
        <w:tc>
          <w:tcPr>
            <w:tcW w:w="4100" w:type="dxa"/>
            <w:gridSpan w:val="6"/>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color w:val="FF0000"/>
                <w:szCs w:val="21"/>
              </w:rPr>
              <w:t>必填</w:t>
            </w:r>
          </w:p>
        </w:tc>
        <w:tc>
          <w:tcPr>
            <w:tcW w:w="2372" w:type="dxa"/>
            <w:gridSpan w:val="2"/>
            <w:tcBorders>
              <w:top w:val="single" w:color="auto" w:sz="4" w:space="0"/>
              <w:left w:val="single" w:color="auto" w:sz="4" w:space="0"/>
              <w:bottom w:val="single" w:color="auto" w:sz="4" w:space="0"/>
              <w:right w:val="single" w:color="auto" w:sz="4" w:space="0"/>
            </w:tcBorders>
            <w:vAlign w:val="center"/>
          </w:tcPr>
          <w:p>
            <w:pPr>
              <w:jc w:val="center"/>
              <w:rPr>
                <w:color w:val="333333"/>
                <w:szCs w:val="21"/>
              </w:rPr>
            </w:pPr>
            <w:r>
              <w:rPr>
                <w:rFonts w:hint="eastAsia"/>
                <w:color w:val="333333"/>
                <w:szCs w:val="21"/>
              </w:rPr>
              <w:t>毕业时间</w:t>
            </w:r>
          </w:p>
        </w:tc>
        <w:tc>
          <w:tcPr>
            <w:tcW w:w="1753" w:type="dxa"/>
            <w:tcBorders>
              <w:top w:val="single" w:color="auto" w:sz="4" w:space="0"/>
              <w:left w:val="single" w:color="auto" w:sz="4" w:space="0"/>
              <w:bottom w:val="single" w:color="auto" w:sz="4" w:space="0"/>
              <w:right w:val="single" w:color="auto" w:sz="4" w:space="0"/>
            </w:tcBorders>
            <w:vAlign w:val="center"/>
          </w:tcPr>
          <w:p>
            <w:pPr>
              <w:jc w:val="center"/>
              <w:rPr>
                <w:color w:val="FF0000"/>
                <w:szCs w:val="21"/>
              </w:rPr>
            </w:pPr>
            <w:r>
              <w:rPr>
                <w:rFonts w:hint="eastAsia"/>
                <w:color w:val="FF0000"/>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67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详细通讯地址</w:t>
            </w:r>
          </w:p>
        </w:tc>
        <w:tc>
          <w:tcPr>
            <w:tcW w:w="4100" w:type="dxa"/>
            <w:gridSpan w:val="6"/>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color w:val="FF0000"/>
                <w:szCs w:val="21"/>
              </w:rPr>
              <w:t>填身份证上的地址</w:t>
            </w:r>
          </w:p>
        </w:tc>
        <w:tc>
          <w:tcPr>
            <w:tcW w:w="237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邮政编码</w:t>
            </w:r>
          </w:p>
        </w:tc>
        <w:tc>
          <w:tcPr>
            <w:tcW w:w="1753"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67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职业技能</w:t>
            </w:r>
          </w:p>
        </w:tc>
        <w:tc>
          <w:tcPr>
            <w:tcW w:w="8225" w:type="dxa"/>
            <w:gridSpan w:val="9"/>
            <w:tcBorders>
              <w:top w:val="single" w:color="auto" w:sz="4" w:space="0"/>
              <w:left w:val="single" w:color="auto" w:sz="4" w:space="0"/>
              <w:bottom w:val="single" w:color="auto" w:sz="4" w:space="0"/>
              <w:right w:val="single" w:color="auto" w:sz="4" w:space="0"/>
            </w:tcBorders>
            <w:vAlign w:val="center"/>
          </w:tcPr>
          <w:p>
            <w:pPr>
              <w:jc w:val="left"/>
              <w:rPr>
                <w:szCs w:val="21"/>
                <w:u w:val="single"/>
              </w:rPr>
            </w:pPr>
            <w:r>
              <w:rPr>
                <w:rFonts w:hint="eastAsia" w:ascii="黑体" w:hAnsi="黑体" w:eastAsia="黑体"/>
                <w:szCs w:val="21"/>
              </w:rPr>
              <w:t>□</w:t>
            </w:r>
            <w:r>
              <w:rPr>
                <w:rFonts w:hint="eastAsia"/>
                <w:szCs w:val="21"/>
              </w:rPr>
              <w:t>驾驶证</w:t>
            </w:r>
            <w:r>
              <w:rPr>
                <w:rFonts w:hint="eastAsia" w:ascii="黑体" w:hAnsi="黑体" w:eastAsia="黑体"/>
                <w:szCs w:val="21"/>
              </w:rPr>
              <w:t>□</w:t>
            </w:r>
            <w:r>
              <w:rPr>
                <w:rFonts w:hint="eastAsia"/>
                <w:szCs w:val="21"/>
              </w:rPr>
              <w:t>绿色证书</w:t>
            </w:r>
            <w:r>
              <w:rPr>
                <w:rFonts w:hint="eastAsia" w:ascii="黑体" w:hAnsi="黑体" w:eastAsia="黑体"/>
                <w:szCs w:val="21"/>
              </w:rPr>
              <w:t>□</w:t>
            </w:r>
            <w:r>
              <w:rPr>
                <w:rFonts w:hint="eastAsia"/>
                <w:szCs w:val="21"/>
              </w:rPr>
              <w:t>技能类证书</w:t>
            </w:r>
            <w:r>
              <w:rPr>
                <w:rFonts w:hint="eastAsia" w:ascii="黑体" w:hAnsi="黑体" w:eastAsia="黑体"/>
                <w:szCs w:val="21"/>
              </w:rPr>
              <w:t>□</w:t>
            </w:r>
            <w:r>
              <w:rPr>
                <w:rFonts w:hint="eastAsia"/>
                <w:szCs w:val="21"/>
              </w:rPr>
              <w:t>其他</w:t>
            </w:r>
            <w:r>
              <w:rPr>
                <w:rFonts w:hint="eastAsia"/>
                <w:sz w:val="18"/>
                <w:szCs w:val="18"/>
              </w:rPr>
              <w:t>（写上证书名称）</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trPr>
        <w:tc>
          <w:tcPr>
            <w:tcW w:w="251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现工作单位</w:t>
            </w:r>
          </w:p>
          <w:p>
            <w:pPr>
              <w:jc w:val="center"/>
              <w:rPr>
                <w:szCs w:val="21"/>
              </w:rPr>
            </w:pPr>
            <w:r>
              <w:rPr>
                <w:rFonts w:hint="eastAsia"/>
                <w:szCs w:val="21"/>
              </w:rPr>
              <w:t>和家庭地址</w:t>
            </w:r>
          </w:p>
        </w:tc>
        <w:tc>
          <w:tcPr>
            <w:tcW w:w="7382" w:type="dxa"/>
            <w:gridSpan w:val="8"/>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color w:val="FF0000"/>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4" w:hRule="atLeast"/>
        </w:trPr>
        <w:tc>
          <w:tcPr>
            <w:tcW w:w="9896" w:type="dxa"/>
            <w:gridSpan w:val="10"/>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身份证复印件粘贴处（正、反面）</w:t>
            </w:r>
          </w:p>
        </w:tc>
      </w:tr>
    </w:tbl>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 w:eastAsia="仿宋_GB2312" w:cs="仿宋"/>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附件 3：</w:t>
      </w:r>
    </w:p>
    <w:tbl>
      <w:tblPr>
        <w:tblStyle w:val="11"/>
        <w:tblpPr w:leftFromText="180" w:rightFromText="180" w:vertAnchor="text" w:horzAnchor="page" w:tblpX="1852" w:tblpY="697"/>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87"/>
        <w:gridCol w:w="672"/>
        <w:gridCol w:w="1032"/>
        <w:gridCol w:w="244"/>
        <w:gridCol w:w="992"/>
        <w:gridCol w:w="1434"/>
        <w:gridCol w:w="732"/>
        <w:gridCol w:w="7"/>
        <w:gridCol w:w="237"/>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704" w:type="dxa"/>
            <w:gridSpan w:val="2"/>
            <w:vAlign w:val="center"/>
          </w:tcPr>
          <w:p>
            <w:pPr>
              <w:jc w:val="center"/>
              <w:rPr>
                <w:rFonts w:ascii="仿宋" w:hAnsi="仿宋" w:eastAsia="仿宋"/>
                <w:sz w:val="24"/>
                <w:szCs w:val="24"/>
              </w:rPr>
            </w:pPr>
            <w:r>
              <w:rPr>
                <w:rFonts w:hint="eastAsia" w:ascii="仿宋" w:hAnsi="仿宋" w:eastAsia="仿宋"/>
                <w:sz w:val="24"/>
                <w:szCs w:val="24"/>
              </w:rPr>
              <w:t>姓   名</w:t>
            </w:r>
          </w:p>
        </w:tc>
        <w:tc>
          <w:tcPr>
            <w:tcW w:w="1704" w:type="dxa"/>
            <w:gridSpan w:val="2"/>
            <w:vAlign w:val="center"/>
          </w:tcPr>
          <w:p>
            <w:pPr>
              <w:jc w:val="center"/>
              <w:rPr>
                <w:rFonts w:ascii="仿宋" w:hAnsi="仿宋" w:eastAsia="仿宋"/>
                <w:sz w:val="24"/>
                <w:szCs w:val="24"/>
              </w:rPr>
            </w:pPr>
          </w:p>
        </w:tc>
        <w:tc>
          <w:tcPr>
            <w:tcW w:w="1236" w:type="dxa"/>
            <w:gridSpan w:val="2"/>
            <w:vAlign w:val="center"/>
          </w:tcPr>
          <w:p>
            <w:pPr>
              <w:jc w:val="center"/>
              <w:rPr>
                <w:rFonts w:ascii="仿宋" w:hAnsi="仿宋" w:eastAsia="仿宋"/>
                <w:sz w:val="24"/>
                <w:szCs w:val="24"/>
              </w:rPr>
            </w:pPr>
            <w:r>
              <w:rPr>
                <w:rFonts w:hint="eastAsia" w:ascii="仿宋" w:hAnsi="仿宋" w:eastAsia="仿宋"/>
                <w:sz w:val="24"/>
                <w:szCs w:val="24"/>
              </w:rPr>
              <w:t>性   别</w:t>
            </w:r>
          </w:p>
        </w:tc>
        <w:tc>
          <w:tcPr>
            <w:tcW w:w="2166" w:type="dxa"/>
            <w:gridSpan w:val="2"/>
            <w:vAlign w:val="center"/>
          </w:tcPr>
          <w:p>
            <w:pPr>
              <w:jc w:val="center"/>
              <w:rPr>
                <w:rFonts w:ascii="仿宋" w:hAnsi="仿宋" w:eastAsia="仿宋"/>
                <w:sz w:val="24"/>
                <w:szCs w:val="24"/>
              </w:rPr>
            </w:pPr>
          </w:p>
        </w:tc>
        <w:tc>
          <w:tcPr>
            <w:tcW w:w="1712" w:type="dxa"/>
            <w:gridSpan w:val="3"/>
            <w:vMerge w:val="restart"/>
            <w:vAlign w:val="center"/>
          </w:tcPr>
          <w:p>
            <w:pPr>
              <w:jc w:val="center"/>
              <w:rPr>
                <w:rFonts w:hint="eastAsia" w:ascii="仿宋" w:hAnsi="仿宋" w:eastAsia="仿宋"/>
                <w:sz w:val="24"/>
                <w:szCs w:val="24"/>
              </w:rPr>
            </w:pPr>
            <w:r>
              <w:rPr>
                <w:rFonts w:hint="eastAsia" w:ascii="仿宋" w:hAnsi="仿宋" w:eastAsia="仿宋"/>
                <w:sz w:val="24"/>
                <w:szCs w:val="24"/>
              </w:rPr>
              <w:t>蓝 底</w:t>
            </w:r>
          </w:p>
          <w:p>
            <w:pPr>
              <w:jc w:val="center"/>
              <w:rPr>
                <w:rFonts w:hint="eastAsia" w:ascii="仿宋" w:hAnsi="仿宋" w:eastAsia="仿宋"/>
                <w:sz w:val="24"/>
                <w:szCs w:val="24"/>
              </w:rPr>
            </w:pPr>
            <w:r>
              <w:rPr>
                <w:rFonts w:hint="eastAsia" w:ascii="仿宋" w:hAnsi="仿宋" w:eastAsia="仿宋"/>
                <w:sz w:val="24"/>
                <w:szCs w:val="24"/>
              </w:rPr>
              <w:t>照 片</w:t>
            </w:r>
          </w:p>
          <w:p>
            <w:pPr>
              <w:jc w:val="center"/>
              <w:rPr>
                <w:rFonts w:ascii="仿宋" w:hAnsi="仿宋" w:eastAsia="仿宋"/>
                <w:sz w:val="24"/>
                <w:szCs w:val="24"/>
              </w:rPr>
            </w:pPr>
            <w:r>
              <w:rPr>
                <w:rFonts w:hint="eastAsia" w:ascii="仿宋" w:hAnsi="仿宋" w:eastAsia="仿宋"/>
                <w:sz w:val="24"/>
                <w:szCs w:val="24"/>
              </w:rPr>
              <w:t>（2寸）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704" w:type="dxa"/>
            <w:gridSpan w:val="2"/>
            <w:vAlign w:val="center"/>
          </w:tcPr>
          <w:p>
            <w:pPr>
              <w:jc w:val="center"/>
              <w:rPr>
                <w:rFonts w:ascii="仿宋" w:hAnsi="仿宋" w:eastAsia="仿宋"/>
                <w:sz w:val="24"/>
                <w:szCs w:val="24"/>
              </w:rPr>
            </w:pPr>
            <w:r>
              <w:rPr>
                <w:rFonts w:hint="eastAsia" w:ascii="仿宋" w:hAnsi="仿宋" w:eastAsia="仿宋"/>
                <w:sz w:val="24"/>
                <w:szCs w:val="24"/>
              </w:rPr>
              <w:t>出生年月</w:t>
            </w:r>
          </w:p>
        </w:tc>
        <w:tc>
          <w:tcPr>
            <w:tcW w:w="1704" w:type="dxa"/>
            <w:gridSpan w:val="2"/>
            <w:vAlign w:val="center"/>
          </w:tcPr>
          <w:p>
            <w:pPr>
              <w:jc w:val="center"/>
              <w:rPr>
                <w:rFonts w:ascii="仿宋" w:hAnsi="仿宋" w:eastAsia="仿宋"/>
                <w:sz w:val="24"/>
                <w:szCs w:val="24"/>
              </w:rPr>
            </w:pPr>
          </w:p>
        </w:tc>
        <w:tc>
          <w:tcPr>
            <w:tcW w:w="1236" w:type="dxa"/>
            <w:gridSpan w:val="2"/>
            <w:vAlign w:val="center"/>
          </w:tcPr>
          <w:p>
            <w:pPr>
              <w:jc w:val="center"/>
              <w:rPr>
                <w:rFonts w:ascii="仿宋" w:hAnsi="仿宋" w:eastAsia="仿宋"/>
                <w:sz w:val="24"/>
                <w:szCs w:val="24"/>
              </w:rPr>
            </w:pPr>
            <w:r>
              <w:rPr>
                <w:rFonts w:hint="eastAsia" w:ascii="仿宋" w:hAnsi="仿宋" w:eastAsia="仿宋"/>
                <w:sz w:val="24"/>
                <w:szCs w:val="24"/>
              </w:rPr>
              <w:t>身份证号</w:t>
            </w:r>
          </w:p>
        </w:tc>
        <w:tc>
          <w:tcPr>
            <w:tcW w:w="2166" w:type="dxa"/>
            <w:gridSpan w:val="2"/>
            <w:vAlign w:val="center"/>
          </w:tcPr>
          <w:p>
            <w:pPr>
              <w:jc w:val="center"/>
              <w:rPr>
                <w:rFonts w:ascii="仿宋" w:hAnsi="仿宋" w:eastAsia="仿宋"/>
                <w:sz w:val="24"/>
                <w:szCs w:val="24"/>
              </w:rPr>
            </w:pPr>
          </w:p>
        </w:tc>
        <w:tc>
          <w:tcPr>
            <w:tcW w:w="1712" w:type="dxa"/>
            <w:gridSpan w:val="3"/>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704" w:type="dxa"/>
            <w:gridSpan w:val="2"/>
            <w:vAlign w:val="center"/>
          </w:tcPr>
          <w:p>
            <w:pPr>
              <w:jc w:val="center"/>
              <w:rPr>
                <w:rFonts w:ascii="仿宋" w:hAnsi="仿宋" w:eastAsia="仿宋"/>
                <w:sz w:val="24"/>
                <w:szCs w:val="24"/>
              </w:rPr>
            </w:pPr>
            <w:r>
              <w:rPr>
                <w:rFonts w:hint="eastAsia" w:ascii="仿宋" w:hAnsi="仿宋" w:eastAsia="仿宋"/>
                <w:sz w:val="24"/>
                <w:szCs w:val="24"/>
              </w:rPr>
              <w:t>注册年月</w:t>
            </w:r>
          </w:p>
        </w:tc>
        <w:tc>
          <w:tcPr>
            <w:tcW w:w="1704" w:type="dxa"/>
            <w:gridSpan w:val="2"/>
            <w:vAlign w:val="center"/>
          </w:tcPr>
          <w:p>
            <w:pPr>
              <w:jc w:val="center"/>
              <w:rPr>
                <w:rFonts w:ascii="仿宋" w:hAnsi="仿宋" w:eastAsia="仿宋"/>
                <w:sz w:val="24"/>
                <w:szCs w:val="24"/>
              </w:rPr>
            </w:pPr>
          </w:p>
        </w:tc>
        <w:tc>
          <w:tcPr>
            <w:tcW w:w="1236" w:type="dxa"/>
            <w:gridSpan w:val="2"/>
            <w:vAlign w:val="center"/>
          </w:tcPr>
          <w:p>
            <w:pPr>
              <w:jc w:val="center"/>
              <w:rPr>
                <w:rFonts w:ascii="仿宋" w:hAnsi="仿宋" w:eastAsia="仿宋"/>
                <w:sz w:val="24"/>
                <w:szCs w:val="24"/>
              </w:rPr>
            </w:pPr>
            <w:r>
              <w:rPr>
                <w:rFonts w:hint="eastAsia" w:ascii="仿宋" w:hAnsi="仿宋" w:eastAsia="仿宋"/>
                <w:sz w:val="24"/>
                <w:szCs w:val="24"/>
              </w:rPr>
              <w:t>学籍号</w:t>
            </w:r>
          </w:p>
        </w:tc>
        <w:tc>
          <w:tcPr>
            <w:tcW w:w="2166" w:type="dxa"/>
            <w:gridSpan w:val="2"/>
            <w:vAlign w:val="center"/>
          </w:tcPr>
          <w:p>
            <w:pPr>
              <w:jc w:val="center"/>
              <w:rPr>
                <w:rFonts w:ascii="仿宋" w:hAnsi="仿宋" w:eastAsia="仿宋"/>
                <w:sz w:val="24"/>
                <w:szCs w:val="24"/>
              </w:rPr>
            </w:pPr>
          </w:p>
        </w:tc>
        <w:tc>
          <w:tcPr>
            <w:tcW w:w="1712" w:type="dxa"/>
            <w:gridSpan w:val="3"/>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704" w:type="dxa"/>
            <w:gridSpan w:val="2"/>
            <w:vAlign w:val="center"/>
          </w:tcPr>
          <w:p>
            <w:pPr>
              <w:jc w:val="center"/>
              <w:rPr>
                <w:rFonts w:ascii="仿宋" w:hAnsi="仿宋" w:eastAsia="仿宋"/>
                <w:sz w:val="24"/>
                <w:szCs w:val="24"/>
              </w:rPr>
            </w:pPr>
            <w:r>
              <w:rPr>
                <w:rFonts w:hint="eastAsia" w:ascii="仿宋" w:hAnsi="仿宋" w:eastAsia="仿宋"/>
                <w:sz w:val="24"/>
                <w:szCs w:val="24"/>
              </w:rPr>
              <w:t>联系电话</w:t>
            </w:r>
          </w:p>
        </w:tc>
        <w:tc>
          <w:tcPr>
            <w:tcW w:w="1704" w:type="dxa"/>
            <w:gridSpan w:val="2"/>
            <w:vAlign w:val="center"/>
          </w:tcPr>
          <w:p>
            <w:pPr>
              <w:jc w:val="center"/>
              <w:rPr>
                <w:rFonts w:ascii="仿宋" w:hAnsi="仿宋" w:eastAsia="仿宋"/>
                <w:sz w:val="24"/>
                <w:szCs w:val="24"/>
              </w:rPr>
            </w:pPr>
          </w:p>
        </w:tc>
        <w:tc>
          <w:tcPr>
            <w:tcW w:w="1236" w:type="dxa"/>
            <w:gridSpan w:val="2"/>
            <w:vAlign w:val="center"/>
          </w:tcPr>
          <w:p>
            <w:pPr>
              <w:jc w:val="center"/>
              <w:rPr>
                <w:rFonts w:ascii="仿宋" w:hAnsi="仿宋" w:eastAsia="仿宋"/>
                <w:sz w:val="24"/>
                <w:szCs w:val="24"/>
              </w:rPr>
            </w:pPr>
            <w:r>
              <w:rPr>
                <w:rFonts w:hint="eastAsia" w:ascii="仿宋" w:hAnsi="仿宋" w:eastAsia="仿宋"/>
                <w:sz w:val="24"/>
                <w:szCs w:val="24"/>
              </w:rPr>
              <w:t>QQ邮箱</w:t>
            </w:r>
          </w:p>
        </w:tc>
        <w:tc>
          <w:tcPr>
            <w:tcW w:w="2166" w:type="dxa"/>
            <w:gridSpan w:val="2"/>
            <w:vAlign w:val="center"/>
          </w:tcPr>
          <w:p>
            <w:pPr>
              <w:jc w:val="center"/>
              <w:rPr>
                <w:rFonts w:ascii="仿宋" w:hAnsi="仿宋" w:eastAsia="仿宋"/>
                <w:sz w:val="24"/>
                <w:szCs w:val="24"/>
              </w:rPr>
            </w:pPr>
          </w:p>
        </w:tc>
        <w:tc>
          <w:tcPr>
            <w:tcW w:w="1712" w:type="dxa"/>
            <w:gridSpan w:val="3"/>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810" w:type="dxa"/>
            <w:gridSpan w:val="8"/>
            <w:vAlign w:val="center"/>
          </w:tcPr>
          <w:p>
            <w:pPr>
              <w:jc w:val="center"/>
              <w:rPr>
                <w:rFonts w:ascii="仿宋" w:hAnsi="仿宋" w:eastAsia="仿宋"/>
                <w:sz w:val="24"/>
                <w:szCs w:val="24"/>
              </w:rPr>
            </w:pPr>
            <w:r>
              <w:rPr>
                <w:rFonts w:hint="eastAsia" w:ascii="仿宋" w:hAnsi="仿宋" w:eastAsia="仿宋"/>
                <w:sz w:val="24"/>
                <w:szCs w:val="24"/>
              </w:rPr>
              <w:t>技能培训和鉴定</w:t>
            </w:r>
          </w:p>
        </w:tc>
        <w:tc>
          <w:tcPr>
            <w:tcW w:w="1712" w:type="dxa"/>
            <w:gridSpan w:val="3"/>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17" w:type="dxa"/>
            <w:vMerge w:val="restart"/>
            <w:vAlign w:val="center"/>
          </w:tcPr>
          <w:p>
            <w:pPr>
              <w:jc w:val="center"/>
              <w:rPr>
                <w:rFonts w:ascii="仿宋" w:hAnsi="仿宋" w:eastAsia="仿宋"/>
                <w:sz w:val="24"/>
                <w:szCs w:val="24"/>
              </w:rPr>
            </w:pPr>
            <w:r>
              <w:rPr>
                <w:rFonts w:hint="eastAsia" w:ascii="仿宋" w:hAnsi="仿宋" w:eastAsia="仿宋"/>
                <w:sz w:val="24"/>
                <w:szCs w:val="24"/>
              </w:rPr>
              <w:t>技能</w:t>
            </w:r>
          </w:p>
          <w:p>
            <w:pPr>
              <w:jc w:val="center"/>
              <w:rPr>
                <w:rFonts w:ascii="仿宋" w:hAnsi="仿宋" w:eastAsia="仿宋"/>
                <w:sz w:val="24"/>
                <w:szCs w:val="24"/>
              </w:rPr>
            </w:pPr>
            <w:r>
              <w:rPr>
                <w:rFonts w:hint="eastAsia" w:ascii="仿宋" w:hAnsi="仿宋" w:eastAsia="仿宋"/>
                <w:sz w:val="24"/>
                <w:szCs w:val="24"/>
              </w:rPr>
              <w:t>鉴定</w:t>
            </w:r>
          </w:p>
        </w:tc>
        <w:tc>
          <w:tcPr>
            <w:tcW w:w="1559" w:type="dxa"/>
            <w:gridSpan w:val="2"/>
            <w:vAlign w:val="center"/>
          </w:tcPr>
          <w:p>
            <w:pPr>
              <w:jc w:val="center"/>
              <w:rPr>
                <w:rFonts w:ascii="仿宋" w:hAnsi="仿宋" w:eastAsia="仿宋"/>
                <w:sz w:val="24"/>
                <w:szCs w:val="24"/>
              </w:rPr>
            </w:pPr>
            <w:r>
              <w:rPr>
                <w:rFonts w:hint="eastAsia" w:ascii="仿宋" w:hAnsi="仿宋" w:eastAsia="仿宋"/>
                <w:sz w:val="24"/>
                <w:szCs w:val="24"/>
              </w:rPr>
              <w:t>鉴定时间</w:t>
            </w:r>
          </w:p>
        </w:tc>
        <w:tc>
          <w:tcPr>
            <w:tcW w:w="2268" w:type="dxa"/>
            <w:gridSpan w:val="3"/>
            <w:vAlign w:val="center"/>
          </w:tcPr>
          <w:p>
            <w:pPr>
              <w:jc w:val="center"/>
              <w:rPr>
                <w:rFonts w:ascii="仿宋" w:hAnsi="仿宋" w:eastAsia="仿宋"/>
                <w:sz w:val="24"/>
                <w:szCs w:val="24"/>
              </w:rPr>
            </w:pPr>
            <w:r>
              <w:rPr>
                <w:rFonts w:hint="eastAsia" w:ascii="仿宋" w:hAnsi="仿宋" w:eastAsia="仿宋"/>
                <w:sz w:val="24"/>
                <w:szCs w:val="24"/>
              </w:rPr>
              <w:t>证书名称</w:t>
            </w:r>
          </w:p>
        </w:tc>
        <w:tc>
          <w:tcPr>
            <w:tcW w:w="2173" w:type="dxa"/>
            <w:gridSpan w:val="3"/>
            <w:vAlign w:val="center"/>
          </w:tcPr>
          <w:p>
            <w:pPr>
              <w:jc w:val="center"/>
              <w:rPr>
                <w:rFonts w:ascii="仿宋" w:hAnsi="仿宋" w:eastAsia="仿宋"/>
                <w:sz w:val="24"/>
                <w:szCs w:val="24"/>
              </w:rPr>
            </w:pPr>
            <w:r>
              <w:rPr>
                <w:rFonts w:hint="eastAsia" w:ascii="仿宋" w:hAnsi="仿宋" w:eastAsia="仿宋"/>
                <w:sz w:val="24"/>
                <w:szCs w:val="24"/>
              </w:rPr>
              <w:t>证书编号</w:t>
            </w:r>
          </w:p>
        </w:tc>
        <w:tc>
          <w:tcPr>
            <w:tcW w:w="1705" w:type="dxa"/>
            <w:gridSpan w:val="2"/>
            <w:vAlign w:val="center"/>
          </w:tcPr>
          <w:p>
            <w:pPr>
              <w:jc w:val="center"/>
              <w:rPr>
                <w:rFonts w:ascii="仿宋" w:hAnsi="仿宋" w:eastAsia="仿宋"/>
                <w:sz w:val="24"/>
                <w:szCs w:val="24"/>
              </w:rPr>
            </w:pPr>
            <w:r>
              <w:rPr>
                <w:rFonts w:hint="eastAsia" w:ascii="仿宋" w:hAnsi="仿宋" w:eastAsia="仿宋"/>
                <w:sz w:val="24"/>
                <w:szCs w:val="24"/>
              </w:rPr>
              <w:t>认定学分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17" w:type="dxa"/>
            <w:vMerge w:val="continue"/>
            <w:vAlign w:val="center"/>
          </w:tcPr>
          <w:p>
            <w:pPr>
              <w:jc w:val="center"/>
              <w:rPr>
                <w:rFonts w:ascii="仿宋" w:hAnsi="仿宋" w:eastAsia="仿宋"/>
                <w:sz w:val="24"/>
                <w:szCs w:val="24"/>
              </w:rPr>
            </w:pPr>
          </w:p>
        </w:tc>
        <w:tc>
          <w:tcPr>
            <w:tcW w:w="1559" w:type="dxa"/>
            <w:gridSpan w:val="2"/>
            <w:vAlign w:val="center"/>
          </w:tcPr>
          <w:p>
            <w:pPr>
              <w:jc w:val="center"/>
              <w:rPr>
                <w:rFonts w:ascii="仿宋" w:hAnsi="仿宋" w:eastAsia="仿宋"/>
                <w:sz w:val="24"/>
                <w:szCs w:val="24"/>
              </w:rPr>
            </w:pPr>
          </w:p>
        </w:tc>
        <w:tc>
          <w:tcPr>
            <w:tcW w:w="2268" w:type="dxa"/>
            <w:gridSpan w:val="3"/>
            <w:vAlign w:val="center"/>
          </w:tcPr>
          <w:p>
            <w:pPr>
              <w:jc w:val="center"/>
              <w:rPr>
                <w:rFonts w:ascii="仿宋" w:hAnsi="仿宋" w:eastAsia="仿宋"/>
                <w:sz w:val="24"/>
                <w:szCs w:val="24"/>
              </w:rPr>
            </w:pPr>
          </w:p>
        </w:tc>
        <w:tc>
          <w:tcPr>
            <w:tcW w:w="2173" w:type="dxa"/>
            <w:gridSpan w:val="3"/>
            <w:vAlign w:val="center"/>
          </w:tcPr>
          <w:p>
            <w:pPr>
              <w:jc w:val="center"/>
              <w:rPr>
                <w:rFonts w:ascii="仿宋" w:hAnsi="仿宋" w:eastAsia="仿宋"/>
                <w:sz w:val="24"/>
                <w:szCs w:val="24"/>
              </w:rPr>
            </w:pPr>
          </w:p>
        </w:tc>
        <w:tc>
          <w:tcPr>
            <w:tcW w:w="1705" w:type="dxa"/>
            <w:gridSpan w:val="2"/>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22" w:type="dxa"/>
            <w:gridSpan w:val="11"/>
            <w:vAlign w:val="center"/>
          </w:tcPr>
          <w:p>
            <w:pPr>
              <w:jc w:val="center"/>
              <w:rPr>
                <w:rFonts w:ascii="仿宋" w:hAnsi="仿宋" w:eastAsia="仿宋"/>
                <w:sz w:val="24"/>
                <w:szCs w:val="24"/>
              </w:rPr>
            </w:pPr>
            <w:r>
              <w:rPr>
                <w:rFonts w:hint="eastAsia" w:ascii="仿宋" w:hAnsi="仿宋" w:eastAsia="仿宋"/>
                <w:sz w:val="24"/>
                <w:szCs w:val="24"/>
              </w:rPr>
              <w:t>文化课学习和考核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exact"/>
        </w:trPr>
        <w:tc>
          <w:tcPr>
            <w:tcW w:w="817" w:type="dxa"/>
            <w:vMerge w:val="restart"/>
            <w:vAlign w:val="center"/>
          </w:tcPr>
          <w:p>
            <w:pPr>
              <w:jc w:val="center"/>
              <w:rPr>
                <w:rFonts w:ascii="仿宋" w:hAnsi="仿宋" w:eastAsia="仿宋"/>
                <w:sz w:val="24"/>
                <w:szCs w:val="24"/>
              </w:rPr>
            </w:pPr>
            <w:r>
              <w:rPr>
                <w:rFonts w:hint="eastAsia" w:ascii="仿宋" w:hAnsi="仿宋" w:eastAsia="仿宋"/>
                <w:sz w:val="24"/>
                <w:szCs w:val="24"/>
              </w:rPr>
              <w:t>学习</w:t>
            </w:r>
          </w:p>
        </w:tc>
        <w:tc>
          <w:tcPr>
            <w:tcW w:w="1559" w:type="dxa"/>
            <w:gridSpan w:val="2"/>
            <w:vAlign w:val="center"/>
          </w:tcPr>
          <w:p>
            <w:pPr>
              <w:jc w:val="center"/>
              <w:rPr>
                <w:rFonts w:ascii="仿宋" w:hAnsi="仿宋" w:eastAsia="仿宋"/>
                <w:sz w:val="24"/>
                <w:szCs w:val="24"/>
              </w:rPr>
            </w:pPr>
            <w:r>
              <w:rPr>
                <w:rFonts w:hint="eastAsia" w:ascii="仿宋" w:hAnsi="仿宋" w:eastAsia="仿宋"/>
                <w:sz w:val="24"/>
                <w:szCs w:val="24"/>
              </w:rPr>
              <w:t>课程名称</w:t>
            </w:r>
          </w:p>
        </w:tc>
        <w:tc>
          <w:tcPr>
            <w:tcW w:w="1276" w:type="dxa"/>
            <w:gridSpan w:val="2"/>
            <w:vAlign w:val="center"/>
          </w:tcPr>
          <w:p>
            <w:pPr>
              <w:jc w:val="center"/>
              <w:rPr>
                <w:rFonts w:ascii="仿宋" w:hAnsi="仿宋" w:eastAsia="仿宋"/>
                <w:sz w:val="24"/>
                <w:szCs w:val="24"/>
              </w:rPr>
            </w:pPr>
            <w:r>
              <w:rPr>
                <w:rFonts w:hint="eastAsia" w:ascii="仿宋" w:hAnsi="仿宋" w:eastAsia="仿宋"/>
                <w:sz w:val="24"/>
                <w:szCs w:val="24"/>
              </w:rPr>
              <w:t>面授学习</w:t>
            </w:r>
          </w:p>
          <w:p>
            <w:pPr>
              <w:jc w:val="center"/>
              <w:rPr>
                <w:rFonts w:ascii="仿宋" w:hAnsi="仿宋" w:eastAsia="仿宋"/>
                <w:sz w:val="24"/>
                <w:szCs w:val="24"/>
              </w:rPr>
            </w:pPr>
            <w:r>
              <w:rPr>
                <w:rFonts w:hint="eastAsia" w:ascii="仿宋" w:hAnsi="仿宋" w:eastAsia="仿宋"/>
                <w:sz w:val="24"/>
                <w:szCs w:val="24"/>
              </w:rPr>
              <w:t>课时数</w:t>
            </w:r>
          </w:p>
        </w:tc>
        <w:tc>
          <w:tcPr>
            <w:tcW w:w="992" w:type="dxa"/>
            <w:vAlign w:val="center"/>
          </w:tcPr>
          <w:p>
            <w:pPr>
              <w:jc w:val="center"/>
              <w:rPr>
                <w:rFonts w:ascii="仿宋" w:hAnsi="仿宋" w:eastAsia="仿宋"/>
                <w:sz w:val="24"/>
                <w:szCs w:val="24"/>
              </w:rPr>
            </w:pPr>
            <w:r>
              <w:rPr>
                <w:rFonts w:hint="eastAsia" w:ascii="仿宋" w:hAnsi="仿宋" w:eastAsia="仿宋"/>
                <w:sz w:val="24"/>
                <w:szCs w:val="24"/>
              </w:rPr>
              <w:t>折合</w:t>
            </w:r>
          </w:p>
          <w:p>
            <w:pPr>
              <w:jc w:val="center"/>
              <w:rPr>
                <w:rFonts w:ascii="仿宋" w:hAnsi="仿宋" w:eastAsia="仿宋"/>
                <w:sz w:val="24"/>
                <w:szCs w:val="24"/>
              </w:rPr>
            </w:pPr>
            <w:r>
              <w:rPr>
                <w:rFonts w:hint="eastAsia" w:ascii="仿宋" w:hAnsi="仿宋" w:eastAsia="仿宋"/>
                <w:sz w:val="24"/>
                <w:szCs w:val="24"/>
              </w:rPr>
              <w:t>学分</w:t>
            </w:r>
          </w:p>
        </w:tc>
        <w:tc>
          <w:tcPr>
            <w:tcW w:w="1434" w:type="dxa"/>
            <w:vAlign w:val="center"/>
          </w:tcPr>
          <w:p>
            <w:pPr>
              <w:jc w:val="center"/>
              <w:rPr>
                <w:rFonts w:ascii="仿宋" w:hAnsi="仿宋" w:eastAsia="仿宋"/>
                <w:sz w:val="24"/>
                <w:szCs w:val="24"/>
              </w:rPr>
            </w:pPr>
            <w:r>
              <w:rPr>
                <w:rFonts w:hint="eastAsia" w:ascii="仿宋" w:hAnsi="仿宋" w:eastAsia="仿宋"/>
                <w:sz w:val="24"/>
                <w:szCs w:val="24"/>
              </w:rPr>
              <w:t>线上学习</w:t>
            </w:r>
          </w:p>
          <w:p>
            <w:pPr>
              <w:jc w:val="center"/>
              <w:rPr>
                <w:rFonts w:ascii="仿宋" w:hAnsi="仿宋" w:eastAsia="仿宋"/>
                <w:sz w:val="24"/>
                <w:szCs w:val="24"/>
              </w:rPr>
            </w:pPr>
            <w:r>
              <w:rPr>
                <w:rFonts w:hint="eastAsia" w:ascii="仿宋" w:hAnsi="仿宋" w:eastAsia="仿宋"/>
                <w:sz w:val="24"/>
                <w:szCs w:val="24"/>
              </w:rPr>
              <w:t>课时数</w:t>
            </w:r>
          </w:p>
        </w:tc>
        <w:tc>
          <w:tcPr>
            <w:tcW w:w="976" w:type="dxa"/>
            <w:gridSpan w:val="3"/>
            <w:vAlign w:val="center"/>
          </w:tcPr>
          <w:p>
            <w:pPr>
              <w:jc w:val="center"/>
              <w:rPr>
                <w:rFonts w:ascii="仿宋" w:hAnsi="仿宋" w:eastAsia="仿宋"/>
                <w:sz w:val="24"/>
                <w:szCs w:val="24"/>
              </w:rPr>
            </w:pPr>
            <w:r>
              <w:rPr>
                <w:rFonts w:hint="eastAsia" w:ascii="仿宋" w:hAnsi="仿宋" w:eastAsia="仿宋"/>
                <w:sz w:val="24"/>
                <w:szCs w:val="24"/>
              </w:rPr>
              <w:t>折合</w:t>
            </w:r>
          </w:p>
          <w:p>
            <w:pPr>
              <w:widowControl/>
              <w:jc w:val="center"/>
              <w:rPr>
                <w:rFonts w:ascii="仿宋" w:hAnsi="仿宋" w:eastAsia="仿宋"/>
                <w:sz w:val="24"/>
                <w:szCs w:val="24"/>
              </w:rPr>
            </w:pPr>
            <w:r>
              <w:rPr>
                <w:rFonts w:hint="eastAsia" w:ascii="仿宋" w:hAnsi="仿宋" w:eastAsia="仿宋"/>
                <w:sz w:val="24"/>
                <w:szCs w:val="24"/>
              </w:rPr>
              <w:t>学分</w:t>
            </w:r>
          </w:p>
        </w:tc>
        <w:tc>
          <w:tcPr>
            <w:tcW w:w="1468" w:type="dxa"/>
            <w:vAlign w:val="center"/>
          </w:tcPr>
          <w:p>
            <w:pPr>
              <w:jc w:val="center"/>
              <w:rPr>
                <w:rFonts w:ascii="仿宋" w:hAnsi="仿宋" w:eastAsia="仿宋"/>
                <w:sz w:val="24"/>
                <w:szCs w:val="24"/>
              </w:rPr>
            </w:pPr>
            <w:r>
              <w:rPr>
                <w:rFonts w:hint="eastAsia" w:ascii="仿宋" w:hAnsi="仿宋" w:eastAsia="仿宋"/>
                <w:sz w:val="24"/>
                <w:szCs w:val="24"/>
              </w:rPr>
              <w:t>认定</w:t>
            </w:r>
          </w:p>
          <w:p>
            <w:pPr>
              <w:jc w:val="center"/>
              <w:rPr>
                <w:rFonts w:ascii="仿宋" w:hAnsi="仿宋" w:eastAsia="仿宋"/>
                <w:sz w:val="24"/>
                <w:szCs w:val="24"/>
              </w:rPr>
            </w:pPr>
            <w:r>
              <w:rPr>
                <w:rFonts w:hint="eastAsia" w:ascii="仿宋" w:hAnsi="仿宋" w:eastAsia="仿宋"/>
                <w:sz w:val="24"/>
                <w:szCs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17" w:type="dxa"/>
            <w:vMerge w:val="continue"/>
            <w:vAlign w:val="center"/>
          </w:tcPr>
          <w:p>
            <w:pPr>
              <w:jc w:val="center"/>
              <w:rPr>
                <w:rFonts w:ascii="仿宋" w:hAnsi="仿宋" w:eastAsia="仿宋"/>
                <w:sz w:val="24"/>
                <w:szCs w:val="24"/>
              </w:rPr>
            </w:pPr>
          </w:p>
        </w:tc>
        <w:tc>
          <w:tcPr>
            <w:tcW w:w="1559" w:type="dxa"/>
            <w:gridSpan w:val="2"/>
          </w:tcPr>
          <w:p>
            <w:pPr>
              <w:jc w:val="center"/>
              <w:rPr>
                <w:rFonts w:ascii="仿宋" w:hAnsi="仿宋" w:eastAsia="仿宋"/>
                <w:sz w:val="24"/>
                <w:szCs w:val="24"/>
              </w:rPr>
            </w:pPr>
            <w:r>
              <w:rPr>
                <w:rFonts w:hint="eastAsia" w:ascii="仿宋" w:hAnsi="仿宋" w:eastAsia="仿宋"/>
                <w:sz w:val="24"/>
                <w:szCs w:val="24"/>
              </w:rPr>
              <w:t>语文</w:t>
            </w:r>
          </w:p>
        </w:tc>
        <w:tc>
          <w:tcPr>
            <w:tcW w:w="1276" w:type="dxa"/>
            <w:gridSpan w:val="2"/>
          </w:tcPr>
          <w:p>
            <w:pPr>
              <w:jc w:val="center"/>
              <w:rPr>
                <w:rFonts w:ascii="仿宋" w:hAnsi="仿宋" w:eastAsia="仿宋"/>
                <w:sz w:val="24"/>
                <w:szCs w:val="24"/>
              </w:rPr>
            </w:pPr>
          </w:p>
        </w:tc>
        <w:tc>
          <w:tcPr>
            <w:tcW w:w="992" w:type="dxa"/>
          </w:tcPr>
          <w:p>
            <w:pPr>
              <w:jc w:val="center"/>
              <w:rPr>
                <w:rFonts w:ascii="仿宋" w:hAnsi="仿宋" w:eastAsia="仿宋"/>
                <w:sz w:val="24"/>
                <w:szCs w:val="24"/>
              </w:rPr>
            </w:pPr>
          </w:p>
        </w:tc>
        <w:tc>
          <w:tcPr>
            <w:tcW w:w="1434" w:type="dxa"/>
          </w:tcPr>
          <w:p>
            <w:pPr>
              <w:jc w:val="center"/>
              <w:rPr>
                <w:rFonts w:ascii="仿宋" w:hAnsi="仿宋" w:eastAsia="仿宋"/>
                <w:sz w:val="24"/>
                <w:szCs w:val="24"/>
              </w:rPr>
            </w:pPr>
          </w:p>
        </w:tc>
        <w:tc>
          <w:tcPr>
            <w:tcW w:w="976" w:type="dxa"/>
            <w:gridSpan w:val="3"/>
          </w:tcPr>
          <w:p>
            <w:pPr>
              <w:jc w:val="center"/>
              <w:rPr>
                <w:rFonts w:ascii="仿宋" w:hAnsi="仿宋" w:eastAsia="仿宋"/>
                <w:sz w:val="24"/>
                <w:szCs w:val="24"/>
              </w:rPr>
            </w:pPr>
          </w:p>
        </w:tc>
        <w:tc>
          <w:tcPr>
            <w:tcW w:w="1468"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17" w:type="dxa"/>
            <w:vMerge w:val="continue"/>
            <w:vAlign w:val="center"/>
          </w:tcPr>
          <w:p>
            <w:pPr>
              <w:jc w:val="center"/>
              <w:rPr>
                <w:rFonts w:ascii="仿宋" w:hAnsi="仿宋" w:eastAsia="仿宋"/>
                <w:sz w:val="24"/>
                <w:szCs w:val="24"/>
              </w:rPr>
            </w:pPr>
          </w:p>
        </w:tc>
        <w:tc>
          <w:tcPr>
            <w:tcW w:w="1559" w:type="dxa"/>
            <w:gridSpan w:val="2"/>
          </w:tcPr>
          <w:p>
            <w:pPr>
              <w:jc w:val="center"/>
              <w:rPr>
                <w:rFonts w:ascii="仿宋" w:hAnsi="仿宋" w:eastAsia="仿宋"/>
                <w:sz w:val="24"/>
                <w:szCs w:val="24"/>
              </w:rPr>
            </w:pPr>
            <w:r>
              <w:rPr>
                <w:rFonts w:hint="eastAsia" w:ascii="仿宋" w:hAnsi="仿宋" w:eastAsia="仿宋"/>
                <w:sz w:val="24"/>
                <w:szCs w:val="24"/>
              </w:rPr>
              <w:t>数学</w:t>
            </w:r>
          </w:p>
        </w:tc>
        <w:tc>
          <w:tcPr>
            <w:tcW w:w="1276" w:type="dxa"/>
            <w:gridSpan w:val="2"/>
          </w:tcPr>
          <w:p>
            <w:pPr>
              <w:jc w:val="center"/>
              <w:rPr>
                <w:rFonts w:ascii="仿宋" w:hAnsi="仿宋" w:eastAsia="仿宋"/>
                <w:sz w:val="24"/>
                <w:szCs w:val="24"/>
              </w:rPr>
            </w:pPr>
          </w:p>
        </w:tc>
        <w:tc>
          <w:tcPr>
            <w:tcW w:w="992" w:type="dxa"/>
          </w:tcPr>
          <w:p>
            <w:pPr>
              <w:jc w:val="center"/>
              <w:rPr>
                <w:rFonts w:ascii="仿宋" w:hAnsi="仿宋" w:eastAsia="仿宋"/>
                <w:sz w:val="24"/>
                <w:szCs w:val="24"/>
              </w:rPr>
            </w:pPr>
          </w:p>
        </w:tc>
        <w:tc>
          <w:tcPr>
            <w:tcW w:w="1434" w:type="dxa"/>
          </w:tcPr>
          <w:p>
            <w:pPr>
              <w:jc w:val="center"/>
              <w:rPr>
                <w:rFonts w:ascii="仿宋" w:hAnsi="仿宋" w:eastAsia="仿宋"/>
                <w:sz w:val="24"/>
                <w:szCs w:val="24"/>
              </w:rPr>
            </w:pPr>
          </w:p>
        </w:tc>
        <w:tc>
          <w:tcPr>
            <w:tcW w:w="976" w:type="dxa"/>
            <w:gridSpan w:val="3"/>
          </w:tcPr>
          <w:p>
            <w:pPr>
              <w:jc w:val="center"/>
              <w:rPr>
                <w:rFonts w:ascii="仿宋" w:hAnsi="仿宋" w:eastAsia="仿宋"/>
                <w:sz w:val="24"/>
                <w:szCs w:val="24"/>
              </w:rPr>
            </w:pPr>
          </w:p>
        </w:tc>
        <w:tc>
          <w:tcPr>
            <w:tcW w:w="1468"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17" w:type="dxa"/>
            <w:vMerge w:val="continue"/>
            <w:vAlign w:val="center"/>
          </w:tcPr>
          <w:p>
            <w:pPr>
              <w:jc w:val="center"/>
              <w:rPr>
                <w:rFonts w:ascii="仿宋" w:hAnsi="仿宋" w:eastAsia="仿宋"/>
                <w:sz w:val="24"/>
                <w:szCs w:val="24"/>
              </w:rPr>
            </w:pPr>
          </w:p>
        </w:tc>
        <w:tc>
          <w:tcPr>
            <w:tcW w:w="1559" w:type="dxa"/>
            <w:gridSpan w:val="2"/>
          </w:tcPr>
          <w:p>
            <w:pPr>
              <w:jc w:val="center"/>
              <w:rPr>
                <w:rFonts w:ascii="仿宋" w:hAnsi="仿宋" w:eastAsia="仿宋"/>
                <w:sz w:val="24"/>
                <w:szCs w:val="24"/>
              </w:rPr>
            </w:pPr>
            <w:r>
              <w:rPr>
                <w:rFonts w:hint="eastAsia" w:ascii="仿宋" w:hAnsi="仿宋" w:eastAsia="仿宋"/>
                <w:sz w:val="24"/>
                <w:szCs w:val="24"/>
              </w:rPr>
              <w:t>科学</w:t>
            </w:r>
          </w:p>
        </w:tc>
        <w:tc>
          <w:tcPr>
            <w:tcW w:w="1276" w:type="dxa"/>
            <w:gridSpan w:val="2"/>
          </w:tcPr>
          <w:p>
            <w:pPr>
              <w:jc w:val="center"/>
              <w:rPr>
                <w:rFonts w:ascii="仿宋" w:hAnsi="仿宋" w:eastAsia="仿宋"/>
                <w:sz w:val="24"/>
                <w:szCs w:val="24"/>
              </w:rPr>
            </w:pPr>
          </w:p>
        </w:tc>
        <w:tc>
          <w:tcPr>
            <w:tcW w:w="992" w:type="dxa"/>
          </w:tcPr>
          <w:p>
            <w:pPr>
              <w:jc w:val="center"/>
              <w:rPr>
                <w:rFonts w:ascii="仿宋" w:hAnsi="仿宋" w:eastAsia="仿宋"/>
                <w:sz w:val="24"/>
                <w:szCs w:val="24"/>
              </w:rPr>
            </w:pPr>
          </w:p>
        </w:tc>
        <w:tc>
          <w:tcPr>
            <w:tcW w:w="1434" w:type="dxa"/>
          </w:tcPr>
          <w:p>
            <w:pPr>
              <w:jc w:val="center"/>
              <w:rPr>
                <w:rFonts w:ascii="仿宋" w:hAnsi="仿宋" w:eastAsia="仿宋"/>
                <w:sz w:val="24"/>
                <w:szCs w:val="24"/>
              </w:rPr>
            </w:pPr>
          </w:p>
        </w:tc>
        <w:tc>
          <w:tcPr>
            <w:tcW w:w="976" w:type="dxa"/>
            <w:gridSpan w:val="3"/>
          </w:tcPr>
          <w:p>
            <w:pPr>
              <w:jc w:val="center"/>
              <w:rPr>
                <w:rFonts w:ascii="仿宋" w:hAnsi="仿宋" w:eastAsia="仿宋"/>
                <w:sz w:val="24"/>
                <w:szCs w:val="24"/>
              </w:rPr>
            </w:pPr>
          </w:p>
        </w:tc>
        <w:tc>
          <w:tcPr>
            <w:tcW w:w="1468"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仿宋" w:hAnsi="仿宋" w:eastAsia="仿宋"/>
                <w:sz w:val="24"/>
                <w:szCs w:val="24"/>
              </w:rPr>
            </w:pPr>
          </w:p>
        </w:tc>
        <w:tc>
          <w:tcPr>
            <w:tcW w:w="1559" w:type="dxa"/>
            <w:gridSpan w:val="2"/>
          </w:tcPr>
          <w:p>
            <w:pPr>
              <w:jc w:val="center"/>
              <w:rPr>
                <w:rFonts w:ascii="仿宋" w:hAnsi="仿宋" w:eastAsia="仿宋"/>
                <w:sz w:val="24"/>
                <w:szCs w:val="24"/>
              </w:rPr>
            </w:pPr>
            <w:r>
              <w:rPr>
                <w:rFonts w:hint="eastAsia" w:ascii="仿宋" w:hAnsi="仿宋" w:eastAsia="仿宋"/>
                <w:sz w:val="24"/>
                <w:szCs w:val="24"/>
              </w:rPr>
              <w:t>公民道德与</w:t>
            </w:r>
          </w:p>
          <w:p>
            <w:pPr>
              <w:jc w:val="center"/>
              <w:rPr>
                <w:rFonts w:ascii="仿宋" w:hAnsi="仿宋" w:eastAsia="仿宋"/>
                <w:sz w:val="24"/>
                <w:szCs w:val="24"/>
              </w:rPr>
            </w:pPr>
            <w:r>
              <w:rPr>
                <w:rFonts w:hint="eastAsia" w:ascii="仿宋" w:hAnsi="仿宋" w:eastAsia="仿宋"/>
                <w:sz w:val="24"/>
                <w:szCs w:val="24"/>
              </w:rPr>
              <w:t>法律基础</w:t>
            </w:r>
          </w:p>
        </w:tc>
        <w:tc>
          <w:tcPr>
            <w:tcW w:w="1276" w:type="dxa"/>
            <w:gridSpan w:val="2"/>
          </w:tcPr>
          <w:p>
            <w:pPr>
              <w:jc w:val="center"/>
              <w:rPr>
                <w:rFonts w:ascii="仿宋" w:hAnsi="仿宋" w:eastAsia="仿宋"/>
                <w:sz w:val="24"/>
                <w:szCs w:val="24"/>
              </w:rPr>
            </w:pPr>
          </w:p>
        </w:tc>
        <w:tc>
          <w:tcPr>
            <w:tcW w:w="992" w:type="dxa"/>
          </w:tcPr>
          <w:p>
            <w:pPr>
              <w:jc w:val="center"/>
              <w:rPr>
                <w:rFonts w:ascii="仿宋" w:hAnsi="仿宋" w:eastAsia="仿宋"/>
                <w:sz w:val="24"/>
                <w:szCs w:val="24"/>
              </w:rPr>
            </w:pPr>
          </w:p>
        </w:tc>
        <w:tc>
          <w:tcPr>
            <w:tcW w:w="1434" w:type="dxa"/>
          </w:tcPr>
          <w:p>
            <w:pPr>
              <w:jc w:val="center"/>
              <w:rPr>
                <w:rFonts w:ascii="仿宋" w:hAnsi="仿宋" w:eastAsia="仿宋"/>
                <w:sz w:val="24"/>
                <w:szCs w:val="24"/>
              </w:rPr>
            </w:pPr>
          </w:p>
        </w:tc>
        <w:tc>
          <w:tcPr>
            <w:tcW w:w="976" w:type="dxa"/>
            <w:gridSpan w:val="3"/>
          </w:tcPr>
          <w:p>
            <w:pPr>
              <w:jc w:val="center"/>
              <w:rPr>
                <w:rFonts w:ascii="仿宋" w:hAnsi="仿宋" w:eastAsia="仿宋"/>
                <w:sz w:val="24"/>
                <w:szCs w:val="24"/>
              </w:rPr>
            </w:pPr>
          </w:p>
        </w:tc>
        <w:tc>
          <w:tcPr>
            <w:tcW w:w="1468" w:type="dxa"/>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17" w:type="dxa"/>
            <w:vMerge w:val="restart"/>
            <w:vAlign w:val="center"/>
          </w:tcPr>
          <w:p>
            <w:pPr>
              <w:jc w:val="center"/>
              <w:rPr>
                <w:rFonts w:ascii="仿宋" w:hAnsi="仿宋" w:eastAsia="仿宋"/>
                <w:sz w:val="24"/>
                <w:szCs w:val="24"/>
              </w:rPr>
            </w:pPr>
            <w:r>
              <w:rPr>
                <w:rFonts w:hint="eastAsia" w:ascii="仿宋" w:hAnsi="仿宋" w:eastAsia="仿宋"/>
                <w:sz w:val="24"/>
                <w:szCs w:val="24"/>
              </w:rPr>
              <w:t>考核</w:t>
            </w:r>
          </w:p>
        </w:tc>
        <w:tc>
          <w:tcPr>
            <w:tcW w:w="1559" w:type="dxa"/>
            <w:gridSpan w:val="2"/>
            <w:vAlign w:val="center"/>
          </w:tcPr>
          <w:p>
            <w:pPr>
              <w:jc w:val="center"/>
              <w:rPr>
                <w:rFonts w:ascii="仿宋" w:hAnsi="仿宋" w:eastAsia="仿宋"/>
                <w:sz w:val="24"/>
                <w:szCs w:val="24"/>
              </w:rPr>
            </w:pPr>
            <w:r>
              <w:rPr>
                <w:rFonts w:hint="eastAsia" w:ascii="仿宋" w:hAnsi="仿宋" w:eastAsia="仿宋"/>
                <w:sz w:val="24"/>
                <w:szCs w:val="24"/>
              </w:rPr>
              <w:t>课程名称</w:t>
            </w:r>
          </w:p>
        </w:tc>
        <w:tc>
          <w:tcPr>
            <w:tcW w:w="2268" w:type="dxa"/>
            <w:gridSpan w:val="3"/>
            <w:vAlign w:val="center"/>
          </w:tcPr>
          <w:p>
            <w:pPr>
              <w:jc w:val="center"/>
              <w:rPr>
                <w:rFonts w:ascii="仿宋" w:hAnsi="仿宋" w:eastAsia="仿宋"/>
                <w:sz w:val="24"/>
                <w:szCs w:val="24"/>
              </w:rPr>
            </w:pPr>
            <w:r>
              <w:rPr>
                <w:rFonts w:hint="eastAsia" w:ascii="仿宋" w:hAnsi="仿宋" w:eastAsia="仿宋"/>
                <w:sz w:val="24"/>
                <w:szCs w:val="24"/>
              </w:rPr>
              <w:t>考核时间</w:t>
            </w:r>
          </w:p>
        </w:tc>
        <w:tc>
          <w:tcPr>
            <w:tcW w:w="2410" w:type="dxa"/>
            <w:gridSpan w:val="4"/>
            <w:vAlign w:val="center"/>
          </w:tcPr>
          <w:p>
            <w:pPr>
              <w:jc w:val="center"/>
              <w:rPr>
                <w:rFonts w:ascii="仿宋" w:hAnsi="仿宋" w:eastAsia="仿宋"/>
                <w:sz w:val="24"/>
                <w:szCs w:val="24"/>
              </w:rPr>
            </w:pPr>
            <w:r>
              <w:rPr>
                <w:rFonts w:hint="eastAsia" w:ascii="仿宋" w:hAnsi="仿宋" w:eastAsia="仿宋"/>
                <w:sz w:val="24"/>
                <w:szCs w:val="24"/>
              </w:rPr>
              <w:t>考核成绩</w:t>
            </w:r>
          </w:p>
        </w:tc>
        <w:tc>
          <w:tcPr>
            <w:tcW w:w="1468" w:type="dxa"/>
            <w:vAlign w:val="center"/>
          </w:tcPr>
          <w:p>
            <w:pPr>
              <w:jc w:val="center"/>
              <w:rPr>
                <w:rFonts w:ascii="仿宋" w:hAnsi="仿宋" w:eastAsia="仿宋"/>
                <w:sz w:val="24"/>
                <w:szCs w:val="24"/>
              </w:rPr>
            </w:pPr>
            <w:r>
              <w:rPr>
                <w:rFonts w:hint="eastAsia" w:ascii="仿宋" w:hAnsi="仿宋" w:eastAsia="仿宋"/>
                <w:sz w:val="24"/>
                <w:szCs w:val="24"/>
              </w:rPr>
              <w:t>认定学分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17" w:type="dxa"/>
            <w:vMerge w:val="continue"/>
            <w:vAlign w:val="center"/>
          </w:tcPr>
          <w:p>
            <w:pPr>
              <w:rPr>
                <w:rFonts w:ascii="仿宋" w:hAnsi="仿宋" w:eastAsia="仿宋"/>
                <w:sz w:val="24"/>
                <w:szCs w:val="24"/>
              </w:rPr>
            </w:pPr>
          </w:p>
        </w:tc>
        <w:tc>
          <w:tcPr>
            <w:tcW w:w="1559" w:type="dxa"/>
            <w:gridSpan w:val="2"/>
            <w:vAlign w:val="center"/>
          </w:tcPr>
          <w:p>
            <w:pPr>
              <w:jc w:val="center"/>
              <w:rPr>
                <w:rFonts w:ascii="仿宋" w:hAnsi="仿宋" w:eastAsia="仿宋"/>
                <w:sz w:val="24"/>
                <w:szCs w:val="24"/>
              </w:rPr>
            </w:pPr>
            <w:r>
              <w:rPr>
                <w:rFonts w:hint="eastAsia" w:ascii="仿宋" w:hAnsi="仿宋" w:eastAsia="仿宋"/>
                <w:sz w:val="24"/>
                <w:szCs w:val="24"/>
              </w:rPr>
              <w:t>语文</w:t>
            </w:r>
          </w:p>
        </w:tc>
        <w:tc>
          <w:tcPr>
            <w:tcW w:w="2268" w:type="dxa"/>
            <w:gridSpan w:val="3"/>
            <w:vAlign w:val="center"/>
          </w:tcPr>
          <w:p>
            <w:pPr>
              <w:rPr>
                <w:rFonts w:ascii="仿宋" w:hAnsi="仿宋" w:eastAsia="仿宋"/>
                <w:sz w:val="24"/>
                <w:szCs w:val="24"/>
              </w:rPr>
            </w:pPr>
          </w:p>
        </w:tc>
        <w:tc>
          <w:tcPr>
            <w:tcW w:w="2410" w:type="dxa"/>
            <w:gridSpan w:val="4"/>
            <w:vAlign w:val="center"/>
          </w:tcPr>
          <w:p>
            <w:pPr>
              <w:rPr>
                <w:rFonts w:ascii="仿宋" w:hAnsi="仿宋" w:eastAsia="仿宋"/>
                <w:sz w:val="24"/>
                <w:szCs w:val="24"/>
              </w:rPr>
            </w:pPr>
          </w:p>
        </w:tc>
        <w:tc>
          <w:tcPr>
            <w:tcW w:w="1468"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17" w:type="dxa"/>
            <w:vMerge w:val="continue"/>
            <w:vAlign w:val="center"/>
          </w:tcPr>
          <w:p>
            <w:pPr>
              <w:rPr>
                <w:rFonts w:ascii="仿宋" w:hAnsi="仿宋" w:eastAsia="仿宋"/>
                <w:sz w:val="24"/>
                <w:szCs w:val="24"/>
              </w:rPr>
            </w:pPr>
          </w:p>
        </w:tc>
        <w:tc>
          <w:tcPr>
            <w:tcW w:w="1559" w:type="dxa"/>
            <w:gridSpan w:val="2"/>
            <w:vAlign w:val="center"/>
          </w:tcPr>
          <w:p>
            <w:pPr>
              <w:jc w:val="center"/>
              <w:rPr>
                <w:rFonts w:ascii="仿宋" w:hAnsi="仿宋" w:eastAsia="仿宋"/>
                <w:sz w:val="24"/>
                <w:szCs w:val="24"/>
              </w:rPr>
            </w:pPr>
            <w:r>
              <w:rPr>
                <w:rFonts w:hint="eastAsia" w:ascii="仿宋" w:hAnsi="仿宋" w:eastAsia="仿宋"/>
                <w:sz w:val="24"/>
                <w:szCs w:val="24"/>
              </w:rPr>
              <w:t>数学</w:t>
            </w:r>
          </w:p>
        </w:tc>
        <w:tc>
          <w:tcPr>
            <w:tcW w:w="2268" w:type="dxa"/>
            <w:gridSpan w:val="3"/>
            <w:vAlign w:val="center"/>
          </w:tcPr>
          <w:p>
            <w:pPr>
              <w:rPr>
                <w:rFonts w:ascii="仿宋" w:hAnsi="仿宋" w:eastAsia="仿宋"/>
                <w:sz w:val="24"/>
                <w:szCs w:val="24"/>
              </w:rPr>
            </w:pPr>
          </w:p>
        </w:tc>
        <w:tc>
          <w:tcPr>
            <w:tcW w:w="2410" w:type="dxa"/>
            <w:gridSpan w:val="4"/>
            <w:vAlign w:val="center"/>
          </w:tcPr>
          <w:p>
            <w:pPr>
              <w:rPr>
                <w:rFonts w:ascii="仿宋" w:hAnsi="仿宋" w:eastAsia="仿宋"/>
                <w:sz w:val="24"/>
                <w:szCs w:val="24"/>
              </w:rPr>
            </w:pPr>
          </w:p>
        </w:tc>
        <w:tc>
          <w:tcPr>
            <w:tcW w:w="1468"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17" w:type="dxa"/>
            <w:vMerge w:val="continue"/>
            <w:vAlign w:val="center"/>
          </w:tcPr>
          <w:p>
            <w:pPr>
              <w:rPr>
                <w:rFonts w:ascii="仿宋" w:hAnsi="仿宋" w:eastAsia="仿宋"/>
                <w:sz w:val="24"/>
                <w:szCs w:val="24"/>
              </w:rPr>
            </w:pPr>
          </w:p>
        </w:tc>
        <w:tc>
          <w:tcPr>
            <w:tcW w:w="1559" w:type="dxa"/>
            <w:gridSpan w:val="2"/>
            <w:vAlign w:val="center"/>
          </w:tcPr>
          <w:p>
            <w:pPr>
              <w:jc w:val="center"/>
              <w:rPr>
                <w:rFonts w:ascii="仿宋" w:hAnsi="仿宋" w:eastAsia="仿宋"/>
                <w:sz w:val="24"/>
                <w:szCs w:val="24"/>
              </w:rPr>
            </w:pPr>
            <w:r>
              <w:rPr>
                <w:rFonts w:hint="eastAsia" w:ascii="仿宋" w:hAnsi="仿宋" w:eastAsia="仿宋"/>
                <w:sz w:val="24"/>
                <w:szCs w:val="24"/>
              </w:rPr>
              <w:t>科学</w:t>
            </w:r>
          </w:p>
        </w:tc>
        <w:tc>
          <w:tcPr>
            <w:tcW w:w="2268" w:type="dxa"/>
            <w:gridSpan w:val="3"/>
            <w:vAlign w:val="center"/>
          </w:tcPr>
          <w:p>
            <w:pPr>
              <w:rPr>
                <w:rFonts w:ascii="仿宋" w:hAnsi="仿宋" w:eastAsia="仿宋"/>
                <w:sz w:val="24"/>
                <w:szCs w:val="24"/>
              </w:rPr>
            </w:pPr>
          </w:p>
        </w:tc>
        <w:tc>
          <w:tcPr>
            <w:tcW w:w="2410" w:type="dxa"/>
            <w:gridSpan w:val="4"/>
            <w:vAlign w:val="center"/>
          </w:tcPr>
          <w:p>
            <w:pPr>
              <w:rPr>
                <w:rFonts w:ascii="仿宋" w:hAnsi="仿宋" w:eastAsia="仿宋"/>
                <w:sz w:val="24"/>
                <w:szCs w:val="24"/>
              </w:rPr>
            </w:pPr>
          </w:p>
        </w:tc>
        <w:tc>
          <w:tcPr>
            <w:tcW w:w="1468"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trPr>
        <w:tc>
          <w:tcPr>
            <w:tcW w:w="817" w:type="dxa"/>
            <w:vMerge w:val="continue"/>
            <w:vAlign w:val="center"/>
          </w:tcPr>
          <w:p>
            <w:pPr>
              <w:rPr>
                <w:rFonts w:ascii="仿宋" w:hAnsi="仿宋" w:eastAsia="仿宋"/>
                <w:sz w:val="24"/>
                <w:szCs w:val="24"/>
              </w:rPr>
            </w:pPr>
          </w:p>
        </w:tc>
        <w:tc>
          <w:tcPr>
            <w:tcW w:w="1559" w:type="dxa"/>
            <w:gridSpan w:val="2"/>
            <w:vAlign w:val="center"/>
          </w:tcPr>
          <w:p>
            <w:pPr>
              <w:jc w:val="center"/>
              <w:rPr>
                <w:rFonts w:ascii="仿宋" w:hAnsi="仿宋" w:eastAsia="仿宋"/>
                <w:sz w:val="24"/>
                <w:szCs w:val="24"/>
              </w:rPr>
            </w:pPr>
            <w:r>
              <w:rPr>
                <w:rFonts w:hint="eastAsia" w:ascii="仿宋" w:hAnsi="仿宋" w:eastAsia="仿宋"/>
                <w:sz w:val="24"/>
                <w:szCs w:val="24"/>
              </w:rPr>
              <w:t>公民道德与</w:t>
            </w:r>
          </w:p>
          <w:p>
            <w:pPr>
              <w:jc w:val="center"/>
              <w:rPr>
                <w:rFonts w:ascii="仿宋" w:hAnsi="仿宋" w:eastAsia="仿宋"/>
                <w:sz w:val="24"/>
                <w:szCs w:val="24"/>
              </w:rPr>
            </w:pPr>
            <w:r>
              <w:rPr>
                <w:rFonts w:hint="eastAsia" w:ascii="仿宋" w:hAnsi="仿宋" w:eastAsia="仿宋"/>
                <w:sz w:val="24"/>
                <w:szCs w:val="24"/>
              </w:rPr>
              <w:t>法律基础</w:t>
            </w:r>
          </w:p>
        </w:tc>
        <w:tc>
          <w:tcPr>
            <w:tcW w:w="2268" w:type="dxa"/>
            <w:gridSpan w:val="3"/>
            <w:vAlign w:val="center"/>
          </w:tcPr>
          <w:p>
            <w:pPr>
              <w:rPr>
                <w:rFonts w:ascii="仿宋" w:hAnsi="仿宋" w:eastAsia="仿宋"/>
                <w:sz w:val="24"/>
                <w:szCs w:val="24"/>
              </w:rPr>
            </w:pPr>
          </w:p>
        </w:tc>
        <w:tc>
          <w:tcPr>
            <w:tcW w:w="2410" w:type="dxa"/>
            <w:gridSpan w:val="4"/>
            <w:vAlign w:val="center"/>
          </w:tcPr>
          <w:p>
            <w:pPr>
              <w:rPr>
                <w:rFonts w:ascii="仿宋" w:hAnsi="仿宋" w:eastAsia="仿宋"/>
                <w:sz w:val="24"/>
                <w:szCs w:val="24"/>
              </w:rPr>
            </w:pPr>
          </w:p>
        </w:tc>
        <w:tc>
          <w:tcPr>
            <w:tcW w:w="1468"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9" w:hRule="atLeast"/>
        </w:trPr>
        <w:tc>
          <w:tcPr>
            <w:tcW w:w="817" w:type="dxa"/>
            <w:vAlign w:val="center"/>
          </w:tcPr>
          <w:p>
            <w:pPr>
              <w:jc w:val="center"/>
              <w:rPr>
                <w:rFonts w:ascii="仿宋" w:hAnsi="仿宋" w:eastAsia="仿宋"/>
                <w:sz w:val="24"/>
                <w:szCs w:val="24"/>
              </w:rPr>
            </w:pPr>
            <w:r>
              <w:rPr>
                <w:rFonts w:hint="eastAsia" w:ascii="仿宋" w:hAnsi="仿宋" w:eastAsia="仿宋"/>
                <w:sz w:val="24"/>
                <w:szCs w:val="24"/>
              </w:rPr>
              <w:t>学校</w:t>
            </w:r>
          </w:p>
          <w:p>
            <w:pPr>
              <w:jc w:val="center"/>
              <w:rPr>
                <w:rFonts w:ascii="仿宋" w:hAnsi="仿宋" w:eastAsia="仿宋"/>
                <w:sz w:val="24"/>
                <w:szCs w:val="24"/>
              </w:rPr>
            </w:pPr>
            <w:r>
              <w:rPr>
                <w:rFonts w:hint="eastAsia" w:ascii="仿宋" w:hAnsi="仿宋" w:eastAsia="仿宋"/>
                <w:sz w:val="24"/>
                <w:szCs w:val="24"/>
              </w:rPr>
              <w:t>意见</w:t>
            </w:r>
          </w:p>
        </w:tc>
        <w:tc>
          <w:tcPr>
            <w:tcW w:w="7705" w:type="dxa"/>
            <w:gridSpan w:val="10"/>
            <w:vAlign w:val="center"/>
          </w:tcPr>
          <w:p>
            <w:pPr>
              <w:adjustRightInd w:val="0"/>
              <w:snapToGrid w:val="0"/>
              <w:ind w:firstLine="480" w:firstLineChars="200"/>
              <w:rPr>
                <w:rFonts w:ascii="仿宋" w:hAnsi="仿宋" w:eastAsia="仿宋"/>
                <w:sz w:val="24"/>
                <w:szCs w:val="24"/>
              </w:rPr>
            </w:pPr>
            <w:r>
              <w:rPr>
                <w:rFonts w:hint="eastAsia" w:ascii="仿宋" w:hAnsi="仿宋" w:eastAsia="仿宋"/>
                <w:sz w:val="24"/>
                <w:szCs w:val="24"/>
              </w:rPr>
              <w:t>该学员已完成规定课程学习，累计取得</w:t>
            </w:r>
            <w:r>
              <w:rPr>
                <w:rFonts w:hint="eastAsia" w:ascii="仿宋" w:hAnsi="仿宋" w:eastAsia="仿宋"/>
                <w:sz w:val="24"/>
                <w:szCs w:val="24"/>
                <w:u w:val="single"/>
              </w:rPr>
              <w:t xml:space="preserve">    </w:t>
            </w:r>
            <w:r>
              <w:rPr>
                <w:rFonts w:hint="eastAsia" w:ascii="仿宋" w:hAnsi="仿宋" w:eastAsia="仿宋"/>
                <w:sz w:val="24"/>
                <w:szCs w:val="24"/>
              </w:rPr>
              <w:t>学分，达到规定学分要求，可以颁发成人</w:t>
            </w:r>
            <w:r>
              <w:rPr>
                <w:rFonts w:hint="eastAsia" w:ascii="仿宋" w:hAnsi="仿宋" w:eastAsia="仿宋"/>
                <w:sz w:val="24"/>
                <w:szCs w:val="24"/>
                <w:lang w:eastAsia="zh-CN"/>
              </w:rPr>
              <w:t>高中</w:t>
            </w:r>
            <w:r>
              <w:rPr>
                <w:rFonts w:hint="eastAsia" w:ascii="仿宋" w:hAnsi="仿宋" w:eastAsia="仿宋"/>
                <w:sz w:val="24"/>
                <w:szCs w:val="24"/>
              </w:rPr>
              <w:t>毕业证书。</w:t>
            </w:r>
          </w:p>
          <w:p>
            <w:pPr>
              <w:adjustRightInd w:val="0"/>
              <w:snapToGrid w:val="0"/>
              <w:ind w:firstLine="480" w:firstLineChars="200"/>
              <w:rPr>
                <w:rFonts w:ascii="仿宋" w:hAnsi="仿宋" w:eastAsia="仿宋"/>
                <w:sz w:val="24"/>
                <w:szCs w:val="24"/>
              </w:rPr>
            </w:pPr>
          </w:p>
          <w:p>
            <w:pPr>
              <w:adjustRightInd w:val="0"/>
              <w:snapToGrid w:val="0"/>
              <w:ind w:firstLine="480" w:firstLineChars="200"/>
              <w:rPr>
                <w:rFonts w:ascii="仿宋" w:hAnsi="仿宋" w:eastAsia="仿宋"/>
                <w:sz w:val="24"/>
                <w:szCs w:val="24"/>
              </w:rPr>
            </w:pPr>
            <w:r>
              <w:rPr>
                <w:rFonts w:hint="eastAsia" w:ascii="仿宋" w:hAnsi="仿宋" w:eastAsia="仿宋"/>
                <w:sz w:val="24"/>
                <w:szCs w:val="24"/>
              </w:rPr>
              <w:t>颁发毕业证学校（盖章）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3" w:hRule="atLeast"/>
        </w:trPr>
        <w:tc>
          <w:tcPr>
            <w:tcW w:w="817" w:type="dxa"/>
            <w:vAlign w:val="center"/>
          </w:tcPr>
          <w:p>
            <w:pPr>
              <w:jc w:val="center"/>
              <w:rPr>
                <w:rFonts w:ascii="仿宋" w:hAnsi="仿宋" w:eastAsia="仿宋"/>
                <w:sz w:val="24"/>
                <w:szCs w:val="24"/>
              </w:rPr>
            </w:pPr>
            <w:r>
              <w:rPr>
                <w:rFonts w:hint="eastAsia" w:ascii="仿宋" w:hAnsi="仿宋" w:eastAsia="仿宋"/>
                <w:sz w:val="24"/>
                <w:szCs w:val="24"/>
              </w:rPr>
              <w:t>学分</w:t>
            </w:r>
          </w:p>
          <w:p>
            <w:pPr>
              <w:jc w:val="center"/>
              <w:rPr>
                <w:rFonts w:ascii="仿宋" w:hAnsi="仿宋" w:eastAsia="仿宋"/>
                <w:sz w:val="24"/>
                <w:szCs w:val="24"/>
              </w:rPr>
            </w:pPr>
            <w:r>
              <w:rPr>
                <w:rFonts w:hint="eastAsia" w:ascii="仿宋" w:hAnsi="仿宋" w:eastAsia="仿宋"/>
                <w:sz w:val="24"/>
                <w:szCs w:val="24"/>
              </w:rPr>
              <w:t>确认</w:t>
            </w:r>
          </w:p>
        </w:tc>
        <w:tc>
          <w:tcPr>
            <w:tcW w:w="7705" w:type="dxa"/>
            <w:gridSpan w:val="10"/>
            <w:vAlign w:val="center"/>
          </w:tcPr>
          <w:p>
            <w:pPr>
              <w:adjustRightInd w:val="0"/>
              <w:snapToGrid w:val="0"/>
              <w:ind w:firstLine="480" w:firstLineChars="200"/>
              <w:rPr>
                <w:rFonts w:ascii="仿宋" w:hAnsi="仿宋" w:eastAsia="仿宋"/>
                <w:sz w:val="24"/>
                <w:szCs w:val="24"/>
              </w:rPr>
            </w:pPr>
            <w:r>
              <w:rPr>
                <w:rFonts w:hint="eastAsia" w:ascii="仿宋" w:hAnsi="仿宋" w:eastAsia="仿宋"/>
                <w:sz w:val="24"/>
                <w:szCs w:val="24"/>
              </w:rPr>
              <w:t>该学员已完成规定课程学习，达到规定学分要求，</w:t>
            </w:r>
            <w:r>
              <w:rPr>
                <w:rFonts w:hint="eastAsia" w:ascii="仿宋" w:hAnsi="仿宋" w:eastAsia="仿宋"/>
                <w:sz w:val="24"/>
                <w:szCs w:val="24"/>
                <w:lang w:eastAsia="zh-CN"/>
              </w:rPr>
              <w:t>同意</w:t>
            </w:r>
            <w:r>
              <w:rPr>
                <w:rFonts w:hint="eastAsia" w:ascii="仿宋" w:hAnsi="仿宋" w:eastAsia="仿宋"/>
                <w:sz w:val="24"/>
                <w:szCs w:val="24"/>
              </w:rPr>
              <w:t>颁发成人</w:t>
            </w:r>
            <w:r>
              <w:rPr>
                <w:rFonts w:hint="eastAsia" w:ascii="仿宋" w:hAnsi="仿宋" w:eastAsia="仿宋"/>
                <w:sz w:val="24"/>
                <w:szCs w:val="24"/>
                <w:lang w:eastAsia="zh-CN"/>
              </w:rPr>
              <w:t>高中</w:t>
            </w:r>
            <w:r>
              <w:rPr>
                <w:rFonts w:hint="eastAsia" w:ascii="仿宋" w:hAnsi="仿宋" w:eastAsia="仿宋"/>
                <w:sz w:val="24"/>
                <w:szCs w:val="24"/>
              </w:rPr>
              <w:t>毕业证书。</w:t>
            </w:r>
          </w:p>
          <w:p>
            <w:pPr>
              <w:adjustRightInd w:val="0"/>
              <w:snapToGrid w:val="0"/>
              <w:ind w:firstLine="480" w:firstLineChars="200"/>
              <w:rPr>
                <w:rFonts w:ascii="仿宋" w:hAnsi="仿宋" w:eastAsia="仿宋"/>
                <w:sz w:val="24"/>
                <w:szCs w:val="24"/>
              </w:rPr>
            </w:pPr>
          </w:p>
          <w:p>
            <w:pPr>
              <w:adjustRightInd w:val="0"/>
              <w:snapToGrid w:val="0"/>
              <w:ind w:firstLine="480" w:firstLineChars="200"/>
              <w:rPr>
                <w:rFonts w:ascii="仿宋" w:hAnsi="仿宋" w:eastAsia="仿宋"/>
                <w:sz w:val="24"/>
                <w:szCs w:val="24"/>
              </w:rPr>
            </w:pPr>
            <w:r>
              <w:rPr>
                <w:rFonts w:hint="eastAsia" w:ascii="仿宋" w:hAnsi="仿宋" w:eastAsia="仿宋"/>
                <w:sz w:val="24"/>
                <w:szCs w:val="24"/>
              </w:rPr>
              <w:t>审核单位（盖章）                年 月 日</w:t>
            </w:r>
          </w:p>
        </w:tc>
      </w:tr>
    </w:tbl>
    <w:p>
      <w:pPr>
        <w:jc w:val="center"/>
        <w:rPr>
          <w:rFonts w:hint="eastAsia" w:ascii="黑体" w:hAnsi="黑体" w:eastAsia="黑体"/>
          <w:sz w:val="36"/>
          <w:szCs w:val="36"/>
        </w:rPr>
      </w:pPr>
      <w:r>
        <w:rPr>
          <w:rFonts w:hint="eastAsia" w:ascii="黑体" w:hAnsi="黑体" w:eastAsia="黑体"/>
          <w:sz w:val="36"/>
          <w:szCs w:val="36"/>
        </w:rPr>
        <w:t>宁波市成人高中毕业生登记表</w:t>
      </w:r>
    </w:p>
    <w:p>
      <w:p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 xml:space="preserve"> 附件4：</w:t>
      </w:r>
    </w:p>
    <w:p>
      <w:pPr>
        <w:jc w:val="center"/>
        <w:rPr>
          <w:rFonts w:hint="eastAsia" w:ascii="黑体" w:hAnsi="黑体" w:eastAsia="黑体"/>
          <w:sz w:val="36"/>
          <w:szCs w:val="36"/>
        </w:rPr>
      </w:pPr>
      <w:r>
        <w:rPr>
          <w:rFonts w:hint="eastAsia" w:ascii="黑体" w:hAnsi="黑体" w:eastAsia="黑体"/>
          <w:sz w:val="36"/>
          <w:szCs w:val="36"/>
        </w:rPr>
        <w:t>宁波市成人高中毕业证书领取名册</w:t>
      </w:r>
    </w:p>
    <w:p>
      <w:pPr>
        <w:rPr>
          <w:rFonts w:hint="eastAsia" w:asciiTheme="minorEastAsia" w:hAnsiTheme="minorEastAsia"/>
          <w:szCs w:val="21"/>
        </w:rPr>
      </w:pPr>
      <w:r>
        <w:rPr>
          <w:rFonts w:hint="eastAsia" w:asciiTheme="minorEastAsia" w:hAnsiTheme="minorEastAsia"/>
          <w:szCs w:val="21"/>
        </w:rPr>
        <w:t xml:space="preserve">发证学校：（盖章）                                                                                       填表时间： </w:t>
      </w:r>
      <w:r>
        <w:rPr>
          <w:rFonts w:hint="eastAsia" w:asciiTheme="minorEastAsia" w:hAnsiTheme="minorEastAsia"/>
          <w:szCs w:val="21"/>
          <w:lang w:val="en-US" w:eastAsia="zh-CN"/>
        </w:rPr>
        <w:t xml:space="preserve">   </w:t>
      </w:r>
      <w:r>
        <w:rPr>
          <w:rFonts w:hint="eastAsia" w:asciiTheme="minorEastAsia" w:hAnsiTheme="minorEastAsia"/>
          <w:szCs w:val="21"/>
        </w:rPr>
        <w:t xml:space="preserve">年 </w:t>
      </w:r>
      <w:r>
        <w:rPr>
          <w:rFonts w:hint="eastAsia" w:asciiTheme="minorEastAsia" w:hAnsiTheme="minorEastAsia"/>
          <w:szCs w:val="21"/>
          <w:lang w:val="en-US" w:eastAsia="zh-CN"/>
        </w:rPr>
        <w:t xml:space="preserve"> </w:t>
      </w:r>
      <w:r>
        <w:rPr>
          <w:rFonts w:hint="eastAsia" w:asciiTheme="minorEastAsia" w:hAnsiTheme="minorEastAsia"/>
          <w:szCs w:val="21"/>
        </w:rPr>
        <w:t xml:space="preserve">月 </w:t>
      </w:r>
      <w:r>
        <w:rPr>
          <w:rFonts w:hint="eastAsia" w:asciiTheme="minorEastAsia" w:hAnsiTheme="minorEastAsia"/>
          <w:szCs w:val="21"/>
          <w:lang w:val="en-US" w:eastAsia="zh-CN"/>
        </w:rPr>
        <w:t xml:space="preserve">  </w:t>
      </w:r>
      <w:r>
        <w:rPr>
          <w:rFonts w:hint="eastAsia" w:asciiTheme="minorEastAsia" w:hAnsiTheme="minorEastAsia"/>
          <w:szCs w:val="21"/>
        </w:rPr>
        <w:t>日</w:t>
      </w:r>
    </w:p>
    <w:tbl>
      <w:tblPr>
        <w:tblStyle w:val="11"/>
        <w:tblW w:w="14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784"/>
        <w:gridCol w:w="642"/>
        <w:gridCol w:w="2477"/>
        <w:gridCol w:w="876"/>
        <w:gridCol w:w="877"/>
        <w:gridCol w:w="731"/>
        <w:gridCol w:w="730"/>
        <w:gridCol w:w="731"/>
        <w:gridCol w:w="1316"/>
        <w:gridCol w:w="731"/>
        <w:gridCol w:w="1022"/>
        <w:gridCol w:w="1169"/>
        <w:gridCol w:w="732"/>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91" w:type="dxa"/>
            <w:vMerge w:val="restart"/>
            <w:vAlign w:val="center"/>
          </w:tcPr>
          <w:p>
            <w:pPr>
              <w:jc w:val="center"/>
              <w:rPr>
                <w:rFonts w:hint="eastAsia" w:asciiTheme="minorEastAsia" w:hAnsiTheme="minorEastAsia"/>
                <w:szCs w:val="21"/>
              </w:rPr>
            </w:pPr>
            <w:r>
              <w:rPr>
                <w:rFonts w:hint="eastAsia" w:asciiTheme="minorEastAsia" w:hAnsiTheme="minorEastAsia"/>
                <w:szCs w:val="21"/>
              </w:rPr>
              <w:t>序</w:t>
            </w:r>
          </w:p>
          <w:p>
            <w:pPr>
              <w:jc w:val="center"/>
              <w:rPr>
                <w:rFonts w:hint="eastAsia" w:asciiTheme="minorEastAsia" w:hAnsiTheme="minorEastAsia"/>
                <w:szCs w:val="21"/>
              </w:rPr>
            </w:pPr>
            <w:r>
              <w:rPr>
                <w:rFonts w:hint="eastAsia" w:asciiTheme="minorEastAsia" w:hAnsiTheme="minorEastAsia"/>
                <w:szCs w:val="21"/>
              </w:rPr>
              <w:t>号</w:t>
            </w:r>
          </w:p>
        </w:tc>
        <w:tc>
          <w:tcPr>
            <w:tcW w:w="784" w:type="dxa"/>
            <w:vMerge w:val="restart"/>
            <w:vAlign w:val="center"/>
          </w:tcPr>
          <w:p>
            <w:pPr>
              <w:jc w:val="center"/>
              <w:rPr>
                <w:rFonts w:hint="eastAsia" w:asciiTheme="minorEastAsia" w:hAnsiTheme="minorEastAsia"/>
                <w:szCs w:val="21"/>
              </w:rPr>
            </w:pPr>
            <w:r>
              <w:rPr>
                <w:rFonts w:hint="eastAsia" w:asciiTheme="minorEastAsia" w:hAnsiTheme="minorEastAsia"/>
                <w:szCs w:val="21"/>
              </w:rPr>
              <w:t>姓名</w:t>
            </w:r>
          </w:p>
        </w:tc>
        <w:tc>
          <w:tcPr>
            <w:tcW w:w="642" w:type="dxa"/>
            <w:vMerge w:val="restart"/>
            <w:vAlign w:val="center"/>
          </w:tcPr>
          <w:p>
            <w:pPr>
              <w:jc w:val="center"/>
              <w:rPr>
                <w:rFonts w:hint="eastAsia" w:asciiTheme="minorEastAsia" w:hAnsiTheme="minorEastAsia"/>
                <w:szCs w:val="21"/>
              </w:rPr>
            </w:pPr>
            <w:r>
              <w:rPr>
                <w:rFonts w:hint="eastAsia" w:asciiTheme="minorEastAsia" w:hAnsiTheme="minorEastAsia"/>
                <w:szCs w:val="21"/>
              </w:rPr>
              <w:t>性</w:t>
            </w:r>
          </w:p>
          <w:p>
            <w:pPr>
              <w:jc w:val="center"/>
              <w:rPr>
                <w:rFonts w:hint="eastAsia" w:asciiTheme="minorEastAsia" w:hAnsiTheme="minorEastAsia"/>
                <w:szCs w:val="21"/>
              </w:rPr>
            </w:pPr>
            <w:r>
              <w:rPr>
                <w:rFonts w:hint="eastAsia" w:asciiTheme="minorEastAsia" w:hAnsiTheme="minorEastAsia"/>
                <w:szCs w:val="21"/>
              </w:rPr>
              <w:t>别</w:t>
            </w:r>
          </w:p>
        </w:tc>
        <w:tc>
          <w:tcPr>
            <w:tcW w:w="2477" w:type="dxa"/>
            <w:vMerge w:val="restart"/>
            <w:vAlign w:val="center"/>
          </w:tcPr>
          <w:p>
            <w:pPr>
              <w:jc w:val="center"/>
              <w:rPr>
                <w:rFonts w:hint="eastAsia" w:asciiTheme="minorEastAsia" w:hAnsiTheme="minorEastAsia"/>
                <w:szCs w:val="21"/>
              </w:rPr>
            </w:pPr>
            <w:r>
              <w:rPr>
                <w:rFonts w:hint="eastAsia" w:asciiTheme="minorEastAsia" w:hAnsiTheme="minorEastAsia"/>
                <w:szCs w:val="21"/>
              </w:rPr>
              <w:t>身份证号</w:t>
            </w:r>
          </w:p>
        </w:tc>
        <w:tc>
          <w:tcPr>
            <w:tcW w:w="876" w:type="dxa"/>
            <w:vMerge w:val="restart"/>
            <w:vAlign w:val="center"/>
          </w:tcPr>
          <w:p>
            <w:pPr>
              <w:jc w:val="center"/>
              <w:rPr>
                <w:rFonts w:hint="eastAsia" w:asciiTheme="minorEastAsia" w:hAnsiTheme="minorEastAsia"/>
                <w:szCs w:val="21"/>
              </w:rPr>
            </w:pPr>
            <w:r>
              <w:rPr>
                <w:rFonts w:hint="eastAsia" w:asciiTheme="minorEastAsia" w:hAnsiTheme="minorEastAsia"/>
                <w:szCs w:val="21"/>
              </w:rPr>
              <w:t>注册</w:t>
            </w:r>
          </w:p>
          <w:p>
            <w:pPr>
              <w:jc w:val="center"/>
              <w:rPr>
                <w:rFonts w:hint="eastAsia" w:asciiTheme="minorEastAsia" w:hAnsiTheme="minorEastAsia"/>
                <w:szCs w:val="21"/>
              </w:rPr>
            </w:pPr>
            <w:r>
              <w:rPr>
                <w:rFonts w:hint="eastAsia" w:asciiTheme="minorEastAsia" w:hAnsiTheme="minorEastAsia"/>
                <w:szCs w:val="21"/>
              </w:rPr>
              <w:t>年月</w:t>
            </w:r>
          </w:p>
        </w:tc>
        <w:tc>
          <w:tcPr>
            <w:tcW w:w="877" w:type="dxa"/>
            <w:vMerge w:val="restart"/>
            <w:vAlign w:val="center"/>
          </w:tcPr>
          <w:p>
            <w:pPr>
              <w:jc w:val="center"/>
              <w:rPr>
                <w:rFonts w:hint="eastAsia" w:asciiTheme="minorEastAsia" w:hAnsiTheme="minorEastAsia"/>
                <w:szCs w:val="21"/>
              </w:rPr>
            </w:pPr>
            <w:r>
              <w:rPr>
                <w:rFonts w:hint="eastAsia" w:asciiTheme="minorEastAsia" w:hAnsiTheme="minorEastAsia"/>
                <w:szCs w:val="21"/>
              </w:rPr>
              <w:t>毕业</w:t>
            </w:r>
          </w:p>
          <w:p>
            <w:pPr>
              <w:jc w:val="center"/>
              <w:rPr>
                <w:rFonts w:hint="eastAsia" w:asciiTheme="minorEastAsia" w:hAnsiTheme="minorEastAsia"/>
                <w:szCs w:val="21"/>
              </w:rPr>
            </w:pPr>
            <w:r>
              <w:rPr>
                <w:rFonts w:hint="eastAsia" w:asciiTheme="minorEastAsia" w:hAnsiTheme="minorEastAsia"/>
                <w:szCs w:val="21"/>
              </w:rPr>
              <w:t>年月</w:t>
            </w:r>
          </w:p>
        </w:tc>
        <w:tc>
          <w:tcPr>
            <w:tcW w:w="4239" w:type="dxa"/>
            <w:gridSpan w:val="5"/>
            <w:vAlign w:val="center"/>
          </w:tcPr>
          <w:p>
            <w:pPr>
              <w:jc w:val="center"/>
              <w:rPr>
                <w:rFonts w:hint="eastAsia" w:asciiTheme="minorEastAsia" w:hAnsiTheme="minorEastAsia"/>
                <w:szCs w:val="21"/>
              </w:rPr>
            </w:pPr>
            <w:r>
              <w:rPr>
                <w:rFonts w:hint="eastAsia" w:asciiTheme="minorEastAsia" w:hAnsiTheme="minorEastAsia"/>
                <w:szCs w:val="21"/>
              </w:rPr>
              <w:t>文化课学分</w:t>
            </w:r>
          </w:p>
        </w:tc>
        <w:tc>
          <w:tcPr>
            <w:tcW w:w="2923" w:type="dxa"/>
            <w:gridSpan w:val="3"/>
            <w:vAlign w:val="center"/>
          </w:tcPr>
          <w:p>
            <w:pPr>
              <w:jc w:val="center"/>
              <w:rPr>
                <w:rFonts w:hint="eastAsia" w:asciiTheme="minorEastAsia" w:hAnsiTheme="minorEastAsia"/>
                <w:szCs w:val="21"/>
              </w:rPr>
            </w:pPr>
            <w:r>
              <w:rPr>
                <w:rFonts w:hint="eastAsia" w:asciiTheme="minorEastAsia" w:hAnsiTheme="minorEastAsia"/>
                <w:szCs w:val="21"/>
              </w:rPr>
              <w:t>技能学分</w:t>
            </w:r>
          </w:p>
        </w:tc>
        <w:tc>
          <w:tcPr>
            <w:tcW w:w="727" w:type="dxa"/>
            <w:vMerge w:val="restart"/>
            <w:vAlign w:val="center"/>
          </w:tcPr>
          <w:p>
            <w:pPr>
              <w:jc w:val="center"/>
              <w:rPr>
                <w:rFonts w:hint="eastAsia" w:asciiTheme="minorEastAsia" w:hAnsiTheme="minorEastAsia"/>
                <w:szCs w:val="21"/>
              </w:rPr>
            </w:pPr>
            <w:r>
              <w:rPr>
                <w:rFonts w:hint="eastAsia" w:asciiTheme="minorEastAsia" w:hAnsiTheme="minorEastAsia"/>
                <w:szCs w:val="21"/>
              </w:rPr>
              <w:t>毕业</w:t>
            </w:r>
          </w:p>
          <w:p>
            <w:pPr>
              <w:jc w:val="center"/>
              <w:rPr>
                <w:rFonts w:hint="eastAsia" w:asciiTheme="minorEastAsia" w:hAnsiTheme="minorEastAsia"/>
                <w:szCs w:val="21"/>
              </w:rPr>
            </w:pPr>
            <w:r>
              <w:rPr>
                <w:rFonts w:hint="eastAsia" w:asciiTheme="minorEastAsia" w:hAnsiTheme="minorEastAsia"/>
                <w:szCs w:val="21"/>
              </w:rPr>
              <w:t>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trPr>
        <w:tc>
          <w:tcPr>
            <w:tcW w:w="591" w:type="dxa"/>
            <w:vMerge w:val="continue"/>
            <w:vAlign w:val="center"/>
          </w:tcPr>
          <w:p>
            <w:pPr>
              <w:jc w:val="center"/>
              <w:rPr>
                <w:rFonts w:hint="eastAsia" w:asciiTheme="minorEastAsia" w:hAnsiTheme="minorEastAsia"/>
                <w:szCs w:val="21"/>
              </w:rPr>
            </w:pPr>
          </w:p>
        </w:tc>
        <w:tc>
          <w:tcPr>
            <w:tcW w:w="784" w:type="dxa"/>
            <w:vMerge w:val="continue"/>
            <w:vAlign w:val="center"/>
          </w:tcPr>
          <w:p>
            <w:pPr>
              <w:jc w:val="center"/>
              <w:rPr>
                <w:rFonts w:hint="eastAsia" w:asciiTheme="minorEastAsia" w:hAnsiTheme="minorEastAsia"/>
                <w:szCs w:val="21"/>
              </w:rPr>
            </w:pPr>
          </w:p>
        </w:tc>
        <w:tc>
          <w:tcPr>
            <w:tcW w:w="642" w:type="dxa"/>
            <w:vMerge w:val="continue"/>
            <w:vAlign w:val="center"/>
          </w:tcPr>
          <w:p>
            <w:pPr>
              <w:jc w:val="center"/>
              <w:rPr>
                <w:rFonts w:hint="eastAsia" w:asciiTheme="minorEastAsia" w:hAnsiTheme="minorEastAsia"/>
                <w:szCs w:val="21"/>
              </w:rPr>
            </w:pPr>
          </w:p>
        </w:tc>
        <w:tc>
          <w:tcPr>
            <w:tcW w:w="2477" w:type="dxa"/>
            <w:vMerge w:val="continue"/>
            <w:vAlign w:val="center"/>
          </w:tcPr>
          <w:p>
            <w:pPr>
              <w:jc w:val="center"/>
              <w:rPr>
                <w:rFonts w:hint="eastAsia" w:asciiTheme="minorEastAsia" w:hAnsiTheme="minorEastAsia"/>
                <w:szCs w:val="21"/>
              </w:rPr>
            </w:pPr>
          </w:p>
        </w:tc>
        <w:tc>
          <w:tcPr>
            <w:tcW w:w="876" w:type="dxa"/>
            <w:vMerge w:val="continue"/>
            <w:vAlign w:val="center"/>
          </w:tcPr>
          <w:p>
            <w:pPr>
              <w:jc w:val="center"/>
              <w:rPr>
                <w:rFonts w:hint="eastAsia" w:asciiTheme="minorEastAsia" w:hAnsiTheme="minorEastAsia"/>
                <w:szCs w:val="21"/>
              </w:rPr>
            </w:pPr>
          </w:p>
        </w:tc>
        <w:tc>
          <w:tcPr>
            <w:tcW w:w="877" w:type="dxa"/>
            <w:vMerge w:val="continue"/>
            <w:vAlign w:val="center"/>
          </w:tcPr>
          <w:p>
            <w:pPr>
              <w:jc w:val="center"/>
              <w:rPr>
                <w:rFonts w:hint="eastAsia" w:asciiTheme="minorEastAsia" w:hAnsiTheme="minorEastAsia"/>
                <w:szCs w:val="21"/>
              </w:rPr>
            </w:pPr>
          </w:p>
        </w:tc>
        <w:tc>
          <w:tcPr>
            <w:tcW w:w="3508" w:type="dxa"/>
            <w:gridSpan w:val="4"/>
            <w:vAlign w:val="center"/>
          </w:tcPr>
          <w:p>
            <w:pPr>
              <w:jc w:val="center"/>
              <w:rPr>
                <w:rFonts w:hint="eastAsia" w:asciiTheme="minorEastAsia" w:hAnsiTheme="minorEastAsia"/>
                <w:szCs w:val="21"/>
              </w:rPr>
            </w:pPr>
            <w:r>
              <w:rPr>
                <w:rFonts w:hint="eastAsia" w:asciiTheme="minorEastAsia" w:hAnsiTheme="minorEastAsia"/>
                <w:szCs w:val="21"/>
              </w:rPr>
              <w:t>文化课考核学分</w:t>
            </w:r>
          </w:p>
        </w:tc>
        <w:tc>
          <w:tcPr>
            <w:tcW w:w="731" w:type="dxa"/>
            <w:vMerge w:val="restart"/>
            <w:vAlign w:val="center"/>
          </w:tcPr>
          <w:p>
            <w:pPr>
              <w:jc w:val="center"/>
              <w:rPr>
                <w:rFonts w:hint="eastAsia" w:asciiTheme="minorEastAsia" w:hAnsiTheme="minorEastAsia"/>
                <w:szCs w:val="21"/>
              </w:rPr>
            </w:pPr>
            <w:r>
              <w:rPr>
                <w:rFonts w:hint="eastAsia" w:asciiTheme="minorEastAsia" w:hAnsiTheme="minorEastAsia"/>
                <w:szCs w:val="21"/>
              </w:rPr>
              <w:t>课时</w:t>
            </w:r>
          </w:p>
          <w:p>
            <w:pPr>
              <w:jc w:val="center"/>
              <w:rPr>
                <w:rFonts w:hint="eastAsia" w:asciiTheme="minorEastAsia" w:hAnsiTheme="minorEastAsia"/>
                <w:szCs w:val="21"/>
              </w:rPr>
            </w:pPr>
            <w:r>
              <w:rPr>
                <w:rFonts w:hint="eastAsia" w:asciiTheme="minorEastAsia" w:hAnsiTheme="minorEastAsia"/>
                <w:szCs w:val="21"/>
              </w:rPr>
              <w:t>学分</w:t>
            </w:r>
          </w:p>
        </w:tc>
        <w:tc>
          <w:tcPr>
            <w:tcW w:w="2923" w:type="dxa"/>
            <w:gridSpan w:val="3"/>
            <w:vAlign w:val="center"/>
          </w:tcPr>
          <w:p>
            <w:pPr>
              <w:jc w:val="center"/>
              <w:rPr>
                <w:rFonts w:hint="eastAsia" w:asciiTheme="minorEastAsia" w:hAnsiTheme="minorEastAsia"/>
                <w:szCs w:val="21"/>
              </w:rPr>
            </w:pPr>
            <w:r>
              <w:rPr>
                <w:rFonts w:hint="eastAsia" w:asciiTheme="minorEastAsia" w:hAnsiTheme="minorEastAsia"/>
                <w:szCs w:val="21"/>
              </w:rPr>
              <w:t>职业技能证书</w:t>
            </w:r>
          </w:p>
        </w:tc>
        <w:tc>
          <w:tcPr>
            <w:tcW w:w="727" w:type="dxa"/>
            <w:vMerge w:val="continue"/>
            <w:vAlign w:val="center"/>
          </w:tcPr>
          <w:p>
            <w:pPr>
              <w:jc w:val="center"/>
              <w:rPr>
                <w:rFonts w:hint="eastAsia"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trPr>
        <w:tc>
          <w:tcPr>
            <w:tcW w:w="591" w:type="dxa"/>
            <w:vMerge w:val="continue"/>
            <w:vAlign w:val="center"/>
          </w:tcPr>
          <w:p>
            <w:pPr>
              <w:jc w:val="center"/>
              <w:rPr>
                <w:rFonts w:hint="eastAsia" w:asciiTheme="minorEastAsia" w:hAnsiTheme="minorEastAsia"/>
                <w:szCs w:val="21"/>
              </w:rPr>
            </w:pPr>
          </w:p>
        </w:tc>
        <w:tc>
          <w:tcPr>
            <w:tcW w:w="784" w:type="dxa"/>
            <w:vMerge w:val="continue"/>
            <w:vAlign w:val="center"/>
          </w:tcPr>
          <w:p>
            <w:pPr>
              <w:jc w:val="center"/>
              <w:rPr>
                <w:rFonts w:hint="eastAsia" w:asciiTheme="minorEastAsia" w:hAnsiTheme="minorEastAsia"/>
                <w:szCs w:val="21"/>
              </w:rPr>
            </w:pPr>
          </w:p>
        </w:tc>
        <w:tc>
          <w:tcPr>
            <w:tcW w:w="642" w:type="dxa"/>
            <w:vMerge w:val="continue"/>
            <w:vAlign w:val="center"/>
          </w:tcPr>
          <w:p>
            <w:pPr>
              <w:jc w:val="center"/>
              <w:rPr>
                <w:rFonts w:hint="eastAsia" w:asciiTheme="minorEastAsia" w:hAnsiTheme="minorEastAsia"/>
                <w:szCs w:val="21"/>
              </w:rPr>
            </w:pPr>
          </w:p>
        </w:tc>
        <w:tc>
          <w:tcPr>
            <w:tcW w:w="2477" w:type="dxa"/>
            <w:vMerge w:val="continue"/>
            <w:vAlign w:val="center"/>
          </w:tcPr>
          <w:p>
            <w:pPr>
              <w:jc w:val="center"/>
              <w:rPr>
                <w:rFonts w:hint="eastAsia" w:asciiTheme="minorEastAsia" w:hAnsiTheme="minorEastAsia"/>
                <w:szCs w:val="21"/>
              </w:rPr>
            </w:pPr>
          </w:p>
        </w:tc>
        <w:tc>
          <w:tcPr>
            <w:tcW w:w="876" w:type="dxa"/>
            <w:vMerge w:val="continue"/>
            <w:vAlign w:val="center"/>
          </w:tcPr>
          <w:p>
            <w:pPr>
              <w:jc w:val="center"/>
              <w:rPr>
                <w:rFonts w:hint="eastAsia" w:asciiTheme="minorEastAsia" w:hAnsiTheme="minorEastAsia"/>
                <w:szCs w:val="21"/>
              </w:rPr>
            </w:pPr>
          </w:p>
        </w:tc>
        <w:tc>
          <w:tcPr>
            <w:tcW w:w="877" w:type="dxa"/>
            <w:vMerge w:val="continue"/>
            <w:vAlign w:val="center"/>
          </w:tcPr>
          <w:p>
            <w:pPr>
              <w:jc w:val="center"/>
              <w:rPr>
                <w:rFonts w:hint="eastAsia" w:asciiTheme="minorEastAsia" w:hAnsiTheme="minorEastAsia"/>
                <w:szCs w:val="21"/>
              </w:rPr>
            </w:pPr>
          </w:p>
        </w:tc>
        <w:tc>
          <w:tcPr>
            <w:tcW w:w="731" w:type="dxa"/>
            <w:vAlign w:val="center"/>
          </w:tcPr>
          <w:p>
            <w:pPr>
              <w:jc w:val="center"/>
              <w:rPr>
                <w:rFonts w:hint="eastAsia" w:asciiTheme="minorEastAsia" w:hAnsiTheme="minorEastAsia"/>
                <w:szCs w:val="21"/>
              </w:rPr>
            </w:pPr>
            <w:r>
              <w:rPr>
                <w:rFonts w:hint="eastAsia" w:asciiTheme="minorEastAsia" w:hAnsiTheme="minorEastAsia"/>
                <w:szCs w:val="21"/>
              </w:rPr>
              <w:t>语文</w:t>
            </w:r>
          </w:p>
        </w:tc>
        <w:tc>
          <w:tcPr>
            <w:tcW w:w="730" w:type="dxa"/>
            <w:vAlign w:val="center"/>
          </w:tcPr>
          <w:p>
            <w:pPr>
              <w:jc w:val="center"/>
              <w:rPr>
                <w:rFonts w:hint="eastAsia" w:asciiTheme="minorEastAsia" w:hAnsiTheme="minorEastAsia"/>
                <w:szCs w:val="21"/>
              </w:rPr>
            </w:pPr>
            <w:r>
              <w:rPr>
                <w:rFonts w:hint="eastAsia" w:asciiTheme="minorEastAsia" w:hAnsiTheme="minorEastAsia"/>
                <w:szCs w:val="21"/>
              </w:rPr>
              <w:t>数学</w:t>
            </w:r>
          </w:p>
        </w:tc>
        <w:tc>
          <w:tcPr>
            <w:tcW w:w="731" w:type="dxa"/>
            <w:vAlign w:val="center"/>
          </w:tcPr>
          <w:p>
            <w:pPr>
              <w:jc w:val="center"/>
              <w:rPr>
                <w:rFonts w:hint="eastAsia" w:asciiTheme="minorEastAsia" w:hAnsiTheme="minorEastAsia"/>
                <w:szCs w:val="21"/>
              </w:rPr>
            </w:pPr>
            <w:r>
              <w:rPr>
                <w:rFonts w:hint="eastAsia" w:asciiTheme="minorEastAsia" w:hAnsiTheme="minorEastAsia"/>
                <w:szCs w:val="21"/>
              </w:rPr>
              <w:t>科学</w:t>
            </w:r>
          </w:p>
        </w:tc>
        <w:tc>
          <w:tcPr>
            <w:tcW w:w="1316" w:type="dxa"/>
            <w:vAlign w:val="center"/>
          </w:tcPr>
          <w:p>
            <w:pPr>
              <w:jc w:val="center"/>
              <w:rPr>
                <w:rFonts w:hint="eastAsia" w:asciiTheme="minorEastAsia" w:hAnsiTheme="minorEastAsia"/>
                <w:szCs w:val="21"/>
              </w:rPr>
            </w:pPr>
            <w:r>
              <w:rPr>
                <w:rFonts w:hint="eastAsia" w:asciiTheme="minorEastAsia" w:hAnsiTheme="minorEastAsia"/>
                <w:szCs w:val="21"/>
              </w:rPr>
              <w:t>公民道德与</w:t>
            </w:r>
          </w:p>
          <w:p>
            <w:pPr>
              <w:jc w:val="center"/>
              <w:rPr>
                <w:rFonts w:hint="eastAsia" w:asciiTheme="minorEastAsia" w:hAnsiTheme="minorEastAsia"/>
                <w:szCs w:val="21"/>
              </w:rPr>
            </w:pPr>
            <w:r>
              <w:rPr>
                <w:rFonts w:hint="eastAsia" w:asciiTheme="minorEastAsia" w:hAnsiTheme="minorEastAsia"/>
                <w:szCs w:val="21"/>
              </w:rPr>
              <w:t>法律基础</w:t>
            </w:r>
          </w:p>
        </w:tc>
        <w:tc>
          <w:tcPr>
            <w:tcW w:w="731" w:type="dxa"/>
            <w:vMerge w:val="continue"/>
            <w:vAlign w:val="center"/>
          </w:tcPr>
          <w:p>
            <w:pPr>
              <w:jc w:val="center"/>
              <w:rPr>
                <w:rFonts w:hint="eastAsia" w:asciiTheme="minorEastAsia" w:hAnsiTheme="minorEastAsia"/>
                <w:szCs w:val="21"/>
              </w:rPr>
            </w:pPr>
          </w:p>
        </w:tc>
        <w:tc>
          <w:tcPr>
            <w:tcW w:w="1022" w:type="dxa"/>
            <w:vAlign w:val="center"/>
          </w:tcPr>
          <w:p>
            <w:pPr>
              <w:jc w:val="center"/>
              <w:rPr>
                <w:rFonts w:hint="eastAsia" w:asciiTheme="minorEastAsia" w:hAnsiTheme="minorEastAsia"/>
                <w:szCs w:val="21"/>
              </w:rPr>
            </w:pPr>
            <w:r>
              <w:rPr>
                <w:rFonts w:hint="eastAsia" w:asciiTheme="minorEastAsia" w:hAnsiTheme="minorEastAsia"/>
                <w:szCs w:val="21"/>
              </w:rPr>
              <w:t>名称</w:t>
            </w:r>
          </w:p>
        </w:tc>
        <w:tc>
          <w:tcPr>
            <w:tcW w:w="1169" w:type="dxa"/>
            <w:vAlign w:val="center"/>
          </w:tcPr>
          <w:p>
            <w:pPr>
              <w:jc w:val="center"/>
              <w:rPr>
                <w:rFonts w:hint="eastAsia" w:asciiTheme="minorEastAsia" w:hAnsiTheme="minorEastAsia"/>
                <w:szCs w:val="21"/>
              </w:rPr>
            </w:pPr>
            <w:r>
              <w:rPr>
                <w:rFonts w:hint="eastAsia" w:asciiTheme="minorEastAsia" w:hAnsiTheme="minorEastAsia"/>
                <w:szCs w:val="21"/>
              </w:rPr>
              <w:t>证书编号</w:t>
            </w:r>
          </w:p>
        </w:tc>
        <w:tc>
          <w:tcPr>
            <w:tcW w:w="732" w:type="dxa"/>
            <w:vAlign w:val="center"/>
          </w:tcPr>
          <w:p>
            <w:pPr>
              <w:jc w:val="center"/>
              <w:rPr>
                <w:rFonts w:hint="eastAsia" w:asciiTheme="minorEastAsia" w:hAnsiTheme="minorEastAsia"/>
                <w:szCs w:val="21"/>
              </w:rPr>
            </w:pPr>
            <w:r>
              <w:rPr>
                <w:rFonts w:hint="eastAsia" w:asciiTheme="minorEastAsia" w:hAnsiTheme="minorEastAsia"/>
                <w:szCs w:val="21"/>
              </w:rPr>
              <w:t>证书</w:t>
            </w:r>
          </w:p>
          <w:p>
            <w:pPr>
              <w:jc w:val="center"/>
              <w:rPr>
                <w:rFonts w:hint="eastAsia" w:asciiTheme="minorEastAsia" w:hAnsiTheme="minorEastAsia"/>
                <w:szCs w:val="21"/>
              </w:rPr>
            </w:pPr>
            <w:r>
              <w:rPr>
                <w:rFonts w:hint="eastAsia" w:asciiTheme="minorEastAsia" w:hAnsiTheme="minorEastAsia"/>
                <w:szCs w:val="21"/>
              </w:rPr>
              <w:t>学分</w:t>
            </w:r>
          </w:p>
        </w:tc>
        <w:tc>
          <w:tcPr>
            <w:tcW w:w="727" w:type="dxa"/>
            <w:vMerge w:val="continue"/>
            <w:vAlign w:val="center"/>
          </w:tcPr>
          <w:p>
            <w:pPr>
              <w:jc w:val="center"/>
              <w:rPr>
                <w:rFonts w:hint="eastAsia"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91" w:type="dxa"/>
            <w:vAlign w:val="center"/>
          </w:tcPr>
          <w:p>
            <w:pPr>
              <w:jc w:val="center"/>
              <w:rPr>
                <w:rFonts w:hint="eastAsia"/>
              </w:rPr>
            </w:pPr>
            <w:r>
              <w:rPr>
                <w:rFonts w:hint="eastAsia"/>
              </w:rPr>
              <w:t>1</w:t>
            </w:r>
          </w:p>
        </w:tc>
        <w:tc>
          <w:tcPr>
            <w:tcW w:w="784" w:type="dxa"/>
            <w:vAlign w:val="center"/>
          </w:tcPr>
          <w:p>
            <w:pPr>
              <w:jc w:val="center"/>
              <w:rPr>
                <w:rFonts w:hint="eastAsia"/>
              </w:rPr>
            </w:pPr>
          </w:p>
        </w:tc>
        <w:tc>
          <w:tcPr>
            <w:tcW w:w="642" w:type="dxa"/>
            <w:vAlign w:val="center"/>
          </w:tcPr>
          <w:p>
            <w:pPr>
              <w:jc w:val="center"/>
              <w:rPr>
                <w:rFonts w:hint="eastAsia"/>
              </w:rPr>
            </w:pPr>
          </w:p>
        </w:tc>
        <w:tc>
          <w:tcPr>
            <w:tcW w:w="2477" w:type="dxa"/>
            <w:vAlign w:val="center"/>
          </w:tcPr>
          <w:p>
            <w:pPr>
              <w:jc w:val="center"/>
              <w:rPr>
                <w:rFonts w:hint="eastAsia"/>
              </w:rPr>
            </w:pPr>
          </w:p>
        </w:tc>
        <w:tc>
          <w:tcPr>
            <w:tcW w:w="876" w:type="dxa"/>
            <w:vAlign w:val="center"/>
          </w:tcPr>
          <w:p>
            <w:pPr>
              <w:jc w:val="center"/>
              <w:rPr>
                <w:rFonts w:hint="eastAsia"/>
              </w:rPr>
            </w:pPr>
          </w:p>
        </w:tc>
        <w:tc>
          <w:tcPr>
            <w:tcW w:w="877" w:type="dxa"/>
            <w:vAlign w:val="center"/>
          </w:tcPr>
          <w:p>
            <w:pPr>
              <w:jc w:val="center"/>
              <w:rPr>
                <w:rFonts w:hint="eastAsia"/>
              </w:rPr>
            </w:pPr>
          </w:p>
        </w:tc>
        <w:tc>
          <w:tcPr>
            <w:tcW w:w="731" w:type="dxa"/>
            <w:vAlign w:val="center"/>
          </w:tcPr>
          <w:p>
            <w:pPr>
              <w:jc w:val="center"/>
              <w:rPr>
                <w:rFonts w:hint="eastAsia"/>
              </w:rPr>
            </w:pPr>
          </w:p>
        </w:tc>
        <w:tc>
          <w:tcPr>
            <w:tcW w:w="730" w:type="dxa"/>
            <w:vAlign w:val="center"/>
          </w:tcPr>
          <w:p>
            <w:pPr>
              <w:jc w:val="center"/>
              <w:rPr>
                <w:rFonts w:hint="eastAsia"/>
              </w:rPr>
            </w:pPr>
          </w:p>
        </w:tc>
        <w:tc>
          <w:tcPr>
            <w:tcW w:w="731" w:type="dxa"/>
            <w:vAlign w:val="center"/>
          </w:tcPr>
          <w:p>
            <w:pPr>
              <w:jc w:val="center"/>
              <w:rPr>
                <w:rFonts w:hint="eastAsia"/>
              </w:rPr>
            </w:pPr>
          </w:p>
        </w:tc>
        <w:tc>
          <w:tcPr>
            <w:tcW w:w="1316" w:type="dxa"/>
            <w:vAlign w:val="center"/>
          </w:tcPr>
          <w:p>
            <w:pPr>
              <w:jc w:val="center"/>
              <w:rPr>
                <w:rFonts w:hint="eastAsia"/>
              </w:rPr>
            </w:pPr>
          </w:p>
        </w:tc>
        <w:tc>
          <w:tcPr>
            <w:tcW w:w="731" w:type="dxa"/>
            <w:vAlign w:val="center"/>
          </w:tcPr>
          <w:p>
            <w:pPr>
              <w:jc w:val="center"/>
              <w:rPr>
                <w:rFonts w:hint="eastAsia"/>
              </w:rPr>
            </w:pPr>
          </w:p>
        </w:tc>
        <w:tc>
          <w:tcPr>
            <w:tcW w:w="1022" w:type="dxa"/>
            <w:vAlign w:val="center"/>
          </w:tcPr>
          <w:p>
            <w:pPr>
              <w:jc w:val="center"/>
              <w:rPr>
                <w:rFonts w:hint="eastAsia"/>
              </w:rPr>
            </w:pPr>
          </w:p>
        </w:tc>
        <w:tc>
          <w:tcPr>
            <w:tcW w:w="1169" w:type="dxa"/>
            <w:vAlign w:val="center"/>
          </w:tcPr>
          <w:p>
            <w:pPr>
              <w:jc w:val="center"/>
              <w:rPr>
                <w:rFonts w:hint="eastAsia"/>
              </w:rPr>
            </w:pPr>
          </w:p>
        </w:tc>
        <w:tc>
          <w:tcPr>
            <w:tcW w:w="732" w:type="dxa"/>
            <w:vAlign w:val="center"/>
          </w:tcPr>
          <w:p>
            <w:pPr>
              <w:jc w:val="center"/>
              <w:rPr>
                <w:rFonts w:hint="eastAsia"/>
              </w:rPr>
            </w:pPr>
          </w:p>
        </w:tc>
        <w:tc>
          <w:tcPr>
            <w:tcW w:w="727"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591" w:type="dxa"/>
            <w:vAlign w:val="center"/>
          </w:tcPr>
          <w:p>
            <w:pPr>
              <w:jc w:val="center"/>
              <w:rPr>
                <w:rFonts w:hint="eastAsia"/>
              </w:rPr>
            </w:pPr>
            <w:r>
              <w:rPr>
                <w:rFonts w:hint="eastAsia"/>
              </w:rPr>
              <w:t>2</w:t>
            </w:r>
          </w:p>
        </w:tc>
        <w:tc>
          <w:tcPr>
            <w:tcW w:w="784" w:type="dxa"/>
            <w:vAlign w:val="center"/>
          </w:tcPr>
          <w:p>
            <w:pPr>
              <w:jc w:val="center"/>
              <w:rPr>
                <w:rFonts w:hint="eastAsia"/>
              </w:rPr>
            </w:pPr>
          </w:p>
        </w:tc>
        <w:tc>
          <w:tcPr>
            <w:tcW w:w="642" w:type="dxa"/>
            <w:vAlign w:val="center"/>
          </w:tcPr>
          <w:p>
            <w:pPr>
              <w:jc w:val="center"/>
              <w:rPr>
                <w:rFonts w:hint="eastAsia"/>
              </w:rPr>
            </w:pPr>
          </w:p>
        </w:tc>
        <w:tc>
          <w:tcPr>
            <w:tcW w:w="2477" w:type="dxa"/>
            <w:vAlign w:val="center"/>
          </w:tcPr>
          <w:p>
            <w:pPr>
              <w:jc w:val="center"/>
              <w:rPr>
                <w:rFonts w:hint="eastAsia"/>
              </w:rPr>
            </w:pPr>
          </w:p>
        </w:tc>
        <w:tc>
          <w:tcPr>
            <w:tcW w:w="876" w:type="dxa"/>
            <w:vAlign w:val="center"/>
          </w:tcPr>
          <w:p>
            <w:pPr>
              <w:jc w:val="center"/>
              <w:rPr>
                <w:rFonts w:hint="eastAsia"/>
              </w:rPr>
            </w:pPr>
          </w:p>
        </w:tc>
        <w:tc>
          <w:tcPr>
            <w:tcW w:w="877" w:type="dxa"/>
            <w:vAlign w:val="center"/>
          </w:tcPr>
          <w:p>
            <w:pPr>
              <w:jc w:val="center"/>
              <w:rPr>
                <w:rFonts w:hint="eastAsia"/>
              </w:rPr>
            </w:pPr>
          </w:p>
        </w:tc>
        <w:tc>
          <w:tcPr>
            <w:tcW w:w="731" w:type="dxa"/>
            <w:vAlign w:val="center"/>
          </w:tcPr>
          <w:p>
            <w:pPr>
              <w:jc w:val="center"/>
              <w:rPr>
                <w:rFonts w:hint="eastAsia"/>
              </w:rPr>
            </w:pPr>
          </w:p>
        </w:tc>
        <w:tc>
          <w:tcPr>
            <w:tcW w:w="730" w:type="dxa"/>
            <w:vAlign w:val="center"/>
          </w:tcPr>
          <w:p>
            <w:pPr>
              <w:jc w:val="center"/>
              <w:rPr>
                <w:rFonts w:hint="eastAsia"/>
              </w:rPr>
            </w:pPr>
          </w:p>
        </w:tc>
        <w:tc>
          <w:tcPr>
            <w:tcW w:w="731" w:type="dxa"/>
            <w:vAlign w:val="center"/>
          </w:tcPr>
          <w:p>
            <w:pPr>
              <w:jc w:val="center"/>
              <w:rPr>
                <w:rFonts w:hint="eastAsia"/>
              </w:rPr>
            </w:pPr>
          </w:p>
        </w:tc>
        <w:tc>
          <w:tcPr>
            <w:tcW w:w="1316" w:type="dxa"/>
            <w:vAlign w:val="center"/>
          </w:tcPr>
          <w:p>
            <w:pPr>
              <w:jc w:val="center"/>
              <w:rPr>
                <w:rFonts w:hint="eastAsia"/>
              </w:rPr>
            </w:pPr>
          </w:p>
        </w:tc>
        <w:tc>
          <w:tcPr>
            <w:tcW w:w="731" w:type="dxa"/>
            <w:vAlign w:val="center"/>
          </w:tcPr>
          <w:p>
            <w:pPr>
              <w:jc w:val="center"/>
              <w:rPr>
                <w:rFonts w:hint="eastAsia"/>
              </w:rPr>
            </w:pPr>
          </w:p>
        </w:tc>
        <w:tc>
          <w:tcPr>
            <w:tcW w:w="1022" w:type="dxa"/>
            <w:vAlign w:val="center"/>
          </w:tcPr>
          <w:p>
            <w:pPr>
              <w:jc w:val="center"/>
              <w:rPr>
                <w:rFonts w:hint="eastAsia"/>
              </w:rPr>
            </w:pPr>
          </w:p>
        </w:tc>
        <w:tc>
          <w:tcPr>
            <w:tcW w:w="1169" w:type="dxa"/>
            <w:vAlign w:val="center"/>
          </w:tcPr>
          <w:p>
            <w:pPr>
              <w:jc w:val="center"/>
              <w:rPr>
                <w:rFonts w:hint="eastAsia"/>
              </w:rPr>
            </w:pPr>
          </w:p>
        </w:tc>
        <w:tc>
          <w:tcPr>
            <w:tcW w:w="732" w:type="dxa"/>
            <w:vAlign w:val="center"/>
          </w:tcPr>
          <w:p>
            <w:pPr>
              <w:jc w:val="center"/>
              <w:rPr>
                <w:rFonts w:hint="eastAsia"/>
              </w:rPr>
            </w:pPr>
          </w:p>
        </w:tc>
        <w:tc>
          <w:tcPr>
            <w:tcW w:w="727"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91" w:type="dxa"/>
            <w:vAlign w:val="center"/>
          </w:tcPr>
          <w:p>
            <w:pPr>
              <w:jc w:val="center"/>
              <w:rPr>
                <w:rFonts w:hint="eastAsia"/>
              </w:rPr>
            </w:pPr>
            <w:r>
              <w:rPr>
                <w:rFonts w:hint="eastAsia"/>
              </w:rPr>
              <w:t>3</w:t>
            </w:r>
          </w:p>
        </w:tc>
        <w:tc>
          <w:tcPr>
            <w:tcW w:w="784" w:type="dxa"/>
            <w:vAlign w:val="center"/>
          </w:tcPr>
          <w:p>
            <w:pPr>
              <w:jc w:val="center"/>
              <w:rPr>
                <w:rFonts w:hint="eastAsia"/>
              </w:rPr>
            </w:pPr>
          </w:p>
        </w:tc>
        <w:tc>
          <w:tcPr>
            <w:tcW w:w="642" w:type="dxa"/>
            <w:vAlign w:val="center"/>
          </w:tcPr>
          <w:p>
            <w:pPr>
              <w:jc w:val="center"/>
              <w:rPr>
                <w:rFonts w:hint="eastAsia"/>
              </w:rPr>
            </w:pPr>
          </w:p>
        </w:tc>
        <w:tc>
          <w:tcPr>
            <w:tcW w:w="2477" w:type="dxa"/>
            <w:vAlign w:val="center"/>
          </w:tcPr>
          <w:p>
            <w:pPr>
              <w:jc w:val="center"/>
              <w:rPr>
                <w:rFonts w:hint="eastAsia"/>
              </w:rPr>
            </w:pPr>
          </w:p>
        </w:tc>
        <w:tc>
          <w:tcPr>
            <w:tcW w:w="876" w:type="dxa"/>
            <w:vAlign w:val="center"/>
          </w:tcPr>
          <w:p>
            <w:pPr>
              <w:jc w:val="center"/>
              <w:rPr>
                <w:rFonts w:hint="eastAsia"/>
              </w:rPr>
            </w:pPr>
          </w:p>
        </w:tc>
        <w:tc>
          <w:tcPr>
            <w:tcW w:w="877" w:type="dxa"/>
            <w:vAlign w:val="center"/>
          </w:tcPr>
          <w:p>
            <w:pPr>
              <w:jc w:val="center"/>
              <w:rPr>
                <w:rFonts w:hint="eastAsia"/>
              </w:rPr>
            </w:pPr>
          </w:p>
        </w:tc>
        <w:tc>
          <w:tcPr>
            <w:tcW w:w="731" w:type="dxa"/>
            <w:vAlign w:val="center"/>
          </w:tcPr>
          <w:p>
            <w:pPr>
              <w:jc w:val="center"/>
              <w:rPr>
                <w:rFonts w:hint="eastAsia"/>
              </w:rPr>
            </w:pPr>
          </w:p>
        </w:tc>
        <w:tc>
          <w:tcPr>
            <w:tcW w:w="730" w:type="dxa"/>
            <w:vAlign w:val="center"/>
          </w:tcPr>
          <w:p>
            <w:pPr>
              <w:jc w:val="center"/>
              <w:rPr>
                <w:rFonts w:hint="eastAsia"/>
              </w:rPr>
            </w:pPr>
          </w:p>
        </w:tc>
        <w:tc>
          <w:tcPr>
            <w:tcW w:w="731" w:type="dxa"/>
            <w:vAlign w:val="center"/>
          </w:tcPr>
          <w:p>
            <w:pPr>
              <w:jc w:val="center"/>
              <w:rPr>
                <w:rFonts w:hint="eastAsia"/>
              </w:rPr>
            </w:pPr>
          </w:p>
        </w:tc>
        <w:tc>
          <w:tcPr>
            <w:tcW w:w="1316" w:type="dxa"/>
            <w:vAlign w:val="center"/>
          </w:tcPr>
          <w:p>
            <w:pPr>
              <w:jc w:val="center"/>
              <w:rPr>
                <w:rFonts w:hint="eastAsia"/>
              </w:rPr>
            </w:pPr>
          </w:p>
        </w:tc>
        <w:tc>
          <w:tcPr>
            <w:tcW w:w="731" w:type="dxa"/>
            <w:vAlign w:val="center"/>
          </w:tcPr>
          <w:p>
            <w:pPr>
              <w:jc w:val="center"/>
              <w:rPr>
                <w:rFonts w:hint="eastAsia"/>
              </w:rPr>
            </w:pPr>
          </w:p>
        </w:tc>
        <w:tc>
          <w:tcPr>
            <w:tcW w:w="1022" w:type="dxa"/>
            <w:vAlign w:val="center"/>
          </w:tcPr>
          <w:p>
            <w:pPr>
              <w:jc w:val="center"/>
              <w:rPr>
                <w:rFonts w:hint="eastAsia"/>
              </w:rPr>
            </w:pPr>
          </w:p>
        </w:tc>
        <w:tc>
          <w:tcPr>
            <w:tcW w:w="1169" w:type="dxa"/>
            <w:vAlign w:val="center"/>
          </w:tcPr>
          <w:p>
            <w:pPr>
              <w:jc w:val="center"/>
              <w:rPr>
                <w:rFonts w:hint="eastAsia"/>
              </w:rPr>
            </w:pPr>
          </w:p>
        </w:tc>
        <w:tc>
          <w:tcPr>
            <w:tcW w:w="732" w:type="dxa"/>
            <w:vAlign w:val="center"/>
          </w:tcPr>
          <w:p>
            <w:pPr>
              <w:jc w:val="center"/>
              <w:rPr>
                <w:rFonts w:hint="eastAsia"/>
              </w:rPr>
            </w:pPr>
          </w:p>
        </w:tc>
        <w:tc>
          <w:tcPr>
            <w:tcW w:w="727"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591" w:type="dxa"/>
            <w:vAlign w:val="center"/>
          </w:tcPr>
          <w:p>
            <w:pPr>
              <w:jc w:val="center"/>
              <w:rPr>
                <w:rFonts w:hint="eastAsia"/>
              </w:rPr>
            </w:pPr>
            <w:r>
              <w:rPr>
                <w:rFonts w:hint="eastAsia"/>
              </w:rPr>
              <w:t>4</w:t>
            </w:r>
          </w:p>
        </w:tc>
        <w:tc>
          <w:tcPr>
            <w:tcW w:w="784" w:type="dxa"/>
            <w:vAlign w:val="center"/>
          </w:tcPr>
          <w:p>
            <w:pPr>
              <w:jc w:val="center"/>
              <w:rPr>
                <w:rFonts w:hint="eastAsia"/>
              </w:rPr>
            </w:pPr>
          </w:p>
        </w:tc>
        <w:tc>
          <w:tcPr>
            <w:tcW w:w="642" w:type="dxa"/>
            <w:vAlign w:val="center"/>
          </w:tcPr>
          <w:p>
            <w:pPr>
              <w:jc w:val="center"/>
              <w:rPr>
                <w:rFonts w:hint="eastAsia"/>
              </w:rPr>
            </w:pPr>
          </w:p>
        </w:tc>
        <w:tc>
          <w:tcPr>
            <w:tcW w:w="2477" w:type="dxa"/>
            <w:vAlign w:val="center"/>
          </w:tcPr>
          <w:p>
            <w:pPr>
              <w:jc w:val="center"/>
              <w:rPr>
                <w:rFonts w:hint="eastAsia"/>
              </w:rPr>
            </w:pPr>
          </w:p>
        </w:tc>
        <w:tc>
          <w:tcPr>
            <w:tcW w:w="876" w:type="dxa"/>
            <w:vAlign w:val="center"/>
          </w:tcPr>
          <w:p>
            <w:pPr>
              <w:jc w:val="center"/>
              <w:rPr>
                <w:rFonts w:hint="eastAsia"/>
              </w:rPr>
            </w:pPr>
          </w:p>
        </w:tc>
        <w:tc>
          <w:tcPr>
            <w:tcW w:w="877" w:type="dxa"/>
            <w:vAlign w:val="center"/>
          </w:tcPr>
          <w:p>
            <w:pPr>
              <w:jc w:val="center"/>
              <w:rPr>
                <w:rFonts w:hint="eastAsia"/>
              </w:rPr>
            </w:pPr>
          </w:p>
        </w:tc>
        <w:tc>
          <w:tcPr>
            <w:tcW w:w="731" w:type="dxa"/>
            <w:vAlign w:val="center"/>
          </w:tcPr>
          <w:p>
            <w:pPr>
              <w:jc w:val="center"/>
              <w:rPr>
                <w:rFonts w:hint="eastAsia"/>
              </w:rPr>
            </w:pPr>
          </w:p>
        </w:tc>
        <w:tc>
          <w:tcPr>
            <w:tcW w:w="730" w:type="dxa"/>
            <w:vAlign w:val="center"/>
          </w:tcPr>
          <w:p>
            <w:pPr>
              <w:jc w:val="center"/>
              <w:rPr>
                <w:rFonts w:hint="eastAsia"/>
              </w:rPr>
            </w:pPr>
          </w:p>
        </w:tc>
        <w:tc>
          <w:tcPr>
            <w:tcW w:w="731" w:type="dxa"/>
            <w:vAlign w:val="center"/>
          </w:tcPr>
          <w:p>
            <w:pPr>
              <w:jc w:val="center"/>
              <w:rPr>
                <w:rFonts w:hint="eastAsia"/>
              </w:rPr>
            </w:pPr>
          </w:p>
        </w:tc>
        <w:tc>
          <w:tcPr>
            <w:tcW w:w="1316" w:type="dxa"/>
            <w:vAlign w:val="center"/>
          </w:tcPr>
          <w:p>
            <w:pPr>
              <w:jc w:val="center"/>
              <w:rPr>
                <w:rFonts w:hint="eastAsia"/>
              </w:rPr>
            </w:pPr>
          </w:p>
        </w:tc>
        <w:tc>
          <w:tcPr>
            <w:tcW w:w="731" w:type="dxa"/>
            <w:vAlign w:val="center"/>
          </w:tcPr>
          <w:p>
            <w:pPr>
              <w:jc w:val="center"/>
              <w:rPr>
                <w:rFonts w:hint="eastAsia"/>
              </w:rPr>
            </w:pPr>
          </w:p>
        </w:tc>
        <w:tc>
          <w:tcPr>
            <w:tcW w:w="1022" w:type="dxa"/>
            <w:vAlign w:val="center"/>
          </w:tcPr>
          <w:p>
            <w:pPr>
              <w:jc w:val="center"/>
              <w:rPr>
                <w:rFonts w:hint="eastAsia"/>
              </w:rPr>
            </w:pPr>
          </w:p>
        </w:tc>
        <w:tc>
          <w:tcPr>
            <w:tcW w:w="1169" w:type="dxa"/>
            <w:vAlign w:val="center"/>
          </w:tcPr>
          <w:p>
            <w:pPr>
              <w:jc w:val="center"/>
              <w:rPr>
                <w:rFonts w:hint="eastAsia"/>
              </w:rPr>
            </w:pPr>
          </w:p>
        </w:tc>
        <w:tc>
          <w:tcPr>
            <w:tcW w:w="732" w:type="dxa"/>
            <w:vAlign w:val="center"/>
          </w:tcPr>
          <w:p>
            <w:pPr>
              <w:jc w:val="center"/>
              <w:rPr>
                <w:rFonts w:hint="eastAsia"/>
              </w:rPr>
            </w:pPr>
          </w:p>
        </w:tc>
        <w:tc>
          <w:tcPr>
            <w:tcW w:w="727"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91" w:type="dxa"/>
            <w:vAlign w:val="center"/>
          </w:tcPr>
          <w:p>
            <w:pPr>
              <w:jc w:val="center"/>
              <w:rPr>
                <w:rFonts w:hint="eastAsia"/>
              </w:rPr>
            </w:pPr>
            <w:r>
              <w:rPr>
                <w:rFonts w:hint="eastAsia"/>
              </w:rPr>
              <w:t>5</w:t>
            </w:r>
          </w:p>
        </w:tc>
        <w:tc>
          <w:tcPr>
            <w:tcW w:w="784" w:type="dxa"/>
            <w:vAlign w:val="center"/>
          </w:tcPr>
          <w:p>
            <w:pPr>
              <w:jc w:val="center"/>
              <w:rPr>
                <w:rFonts w:hint="eastAsia"/>
              </w:rPr>
            </w:pPr>
          </w:p>
        </w:tc>
        <w:tc>
          <w:tcPr>
            <w:tcW w:w="642" w:type="dxa"/>
            <w:vAlign w:val="center"/>
          </w:tcPr>
          <w:p>
            <w:pPr>
              <w:jc w:val="center"/>
              <w:rPr>
                <w:rFonts w:hint="eastAsia"/>
              </w:rPr>
            </w:pPr>
          </w:p>
        </w:tc>
        <w:tc>
          <w:tcPr>
            <w:tcW w:w="2477" w:type="dxa"/>
            <w:vAlign w:val="center"/>
          </w:tcPr>
          <w:p>
            <w:pPr>
              <w:jc w:val="center"/>
              <w:rPr>
                <w:rFonts w:hint="eastAsia"/>
              </w:rPr>
            </w:pPr>
          </w:p>
        </w:tc>
        <w:tc>
          <w:tcPr>
            <w:tcW w:w="876" w:type="dxa"/>
            <w:vAlign w:val="center"/>
          </w:tcPr>
          <w:p>
            <w:pPr>
              <w:jc w:val="center"/>
              <w:rPr>
                <w:rFonts w:hint="eastAsia"/>
              </w:rPr>
            </w:pPr>
          </w:p>
        </w:tc>
        <w:tc>
          <w:tcPr>
            <w:tcW w:w="877" w:type="dxa"/>
            <w:vAlign w:val="center"/>
          </w:tcPr>
          <w:p>
            <w:pPr>
              <w:jc w:val="center"/>
              <w:rPr>
                <w:rFonts w:hint="eastAsia"/>
              </w:rPr>
            </w:pPr>
          </w:p>
        </w:tc>
        <w:tc>
          <w:tcPr>
            <w:tcW w:w="731" w:type="dxa"/>
            <w:vAlign w:val="center"/>
          </w:tcPr>
          <w:p>
            <w:pPr>
              <w:jc w:val="center"/>
              <w:rPr>
                <w:rFonts w:hint="eastAsia"/>
              </w:rPr>
            </w:pPr>
          </w:p>
        </w:tc>
        <w:tc>
          <w:tcPr>
            <w:tcW w:w="730" w:type="dxa"/>
            <w:vAlign w:val="center"/>
          </w:tcPr>
          <w:p>
            <w:pPr>
              <w:jc w:val="center"/>
              <w:rPr>
                <w:rFonts w:hint="eastAsia"/>
              </w:rPr>
            </w:pPr>
          </w:p>
        </w:tc>
        <w:tc>
          <w:tcPr>
            <w:tcW w:w="731" w:type="dxa"/>
            <w:vAlign w:val="center"/>
          </w:tcPr>
          <w:p>
            <w:pPr>
              <w:jc w:val="center"/>
              <w:rPr>
                <w:rFonts w:hint="eastAsia"/>
              </w:rPr>
            </w:pPr>
          </w:p>
        </w:tc>
        <w:tc>
          <w:tcPr>
            <w:tcW w:w="1316" w:type="dxa"/>
            <w:vAlign w:val="center"/>
          </w:tcPr>
          <w:p>
            <w:pPr>
              <w:jc w:val="center"/>
              <w:rPr>
                <w:rFonts w:hint="eastAsia"/>
              </w:rPr>
            </w:pPr>
          </w:p>
        </w:tc>
        <w:tc>
          <w:tcPr>
            <w:tcW w:w="731" w:type="dxa"/>
            <w:vAlign w:val="center"/>
          </w:tcPr>
          <w:p>
            <w:pPr>
              <w:jc w:val="center"/>
              <w:rPr>
                <w:rFonts w:hint="eastAsia"/>
              </w:rPr>
            </w:pPr>
          </w:p>
        </w:tc>
        <w:tc>
          <w:tcPr>
            <w:tcW w:w="1022" w:type="dxa"/>
            <w:vAlign w:val="center"/>
          </w:tcPr>
          <w:p>
            <w:pPr>
              <w:jc w:val="center"/>
              <w:rPr>
                <w:rFonts w:hint="eastAsia"/>
              </w:rPr>
            </w:pPr>
          </w:p>
        </w:tc>
        <w:tc>
          <w:tcPr>
            <w:tcW w:w="1169" w:type="dxa"/>
            <w:vAlign w:val="center"/>
          </w:tcPr>
          <w:p>
            <w:pPr>
              <w:jc w:val="center"/>
              <w:rPr>
                <w:rFonts w:hint="eastAsia"/>
              </w:rPr>
            </w:pPr>
          </w:p>
        </w:tc>
        <w:tc>
          <w:tcPr>
            <w:tcW w:w="732" w:type="dxa"/>
            <w:vAlign w:val="center"/>
          </w:tcPr>
          <w:p>
            <w:pPr>
              <w:jc w:val="center"/>
              <w:rPr>
                <w:rFonts w:hint="eastAsia"/>
              </w:rPr>
            </w:pPr>
          </w:p>
        </w:tc>
        <w:tc>
          <w:tcPr>
            <w:tcW w:w="727"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591" w:type="dxa"/>
            <w:vAlign w:val="center"/>
          </w:tcPr>
          <w:p>
            <w:pPr>
              <w:jc w:val="center"/>
              <w:rPr>
                <w:rFonts w:hint="eastAsia"/>
              </w:rPr>
            </w:pPr>
            <w:r>
              <w:rPr>
                <w:rFonts w:hint="eastAsia"/>
              </w:rPr>
              <w:t>6</w:t>
            </w:r>
          </w:p>
        </w:tc>
        <w:tc>
          <w:tcPr>
            <w:tcW w:w="784" w:type="dxa"/>
            <w:vAlign w:val="center"/>
          </w:tcPr>
          <w:p>
            <w:pPr>
              <w:jc w:val="center"/>
              <w:rPr>
                <w:rFonts w:hint="eastAsia"/>
              </w:rPr>
            </w:pPr>
          </w:p>
        </w:tc>
        <w:tc>
          <w:tcPr>
            <w:tcW w:w="642" w:type="dxa"/>
            <w:vAlign w:val="center"/>
          </w:tcPr>
          <w:p>
            <w:pPr>
              <w:jc w:val="center"/>
              <w:rPr>
                <w:rFonts w:hint="eastAsia"/>
              </w:rPr>
            </w:pPr>
          </w:p>
        </w:tc>
        <w:tc>
          <w:tcPr>
            <w:tcW w:w="2477" w:type="dxa"/>
            <w:vAlign w:val="center"/>
          </w:tcPr>
          <w:p>
            <w:pPr>
              <w:jc w:val="center"/>
              <w:rPr>
                <w:rFonts w:hint="eastAsia"/>
              </w:rPr>
            </w:pPr>
          </w:p>
        </w:tc>
        <w:tc>
          <w:tcPr>
            <w:tcW w:w="876" w:type="dxa"/>
            <w:vAlign w:val="center"/>
          </w:tcPr>
          <w:p>
            <w:pPr>
              <w:jc w:val="center"/>
              <w:rPr>
                <w:rFonts w:hint="eastAsia"/>
              </w:rPr>
            </w:pPr>
          </w:p>
        </w:tc>
        <w:tc>
          <w:tcPr>
            <w:tcW w:w="877" w:type="dxa"/>
            <w:vAlign w:val="center"/>
          </w:tcPr>
          <w:p>
            <w:pPr>
              <w:jc w:val="center"/>
              <w:rPr>
                <w:rFonts w:hint="eastAsia"/>
              </w:rPr>
            </w:pPr>
          </w:p>
        </w:tc>
        <w:tc>
          <w:tcPr>
            <w:tcW w:w="731" w:type="dxa"/>
            <w:vAlign w:val="center"/>
          </w:tcPr>
          <w:p>
            <w:pPr>
              <w:jc w:val="center"/>
              <w:rPr>
                <w:rFonts w:hint="eastAsia"/>
              </w:rPr>
            </w:pPr>
          </w:p>
        </w:tc>
        <w:tc>
          <w:tcPr>
            <w:tcW w:w="730" w:type="dxa"/>
            <w:vAlign w:val="center"/>
          </w:tcPr>
          <w:p>
            <w:pPr>
              <w:jc w:val="center"/>
              <w:rPr>
                <w:rFonts w:hint="eastAsia"/>
              </w:rPr>
            </w:pPr>
          </w:p>
        </w:tc>
        <w:tc>
          <w:tcPr>
            <w:tcW w:w="731" w:type="dxa"/>
            <w:vAlign w:val="center"/>
          </w:tcPr>
          <w:p>
            <w:pPr>
              <w:jc w:val="center"/>
              <w:rPr>
                <w:rFonts w:hint="eastAsia"/>
              </w:rPr>
            </w:pPr>
          </w:p>
        </w:tc>
        <w:tc>
          <w:tcPr>
            <w:tcW w:w="1316" w:type="dxa"/>
            <w:vAlign w:val="center"/>
          </w:tcPr>
          <w:p>
            <w:pPr>
              <w:jc w:val="center"/>
              <w:rPr>
                <w:rFonts w:hint="eastAsia"/>
              </w:rPr>
            </w:pPr>
          </w:p>
        </w:tc>
        <w:tc>
          <w:tcPr>
            <w:tcW w:w="731" w:type="dxa"/>
            <w:vAlign w:val="center"/>
          </w:tcPr>
          <w:p>
            <w:pPr>
              <w:jc w:val="center"/>
              <w:rPr>
                <w:rFonts w:hint="eastAsia"/>
              </w:rPr>
            </w:pPr>
          </w:p>
        </w:tc>
        <w:tc>
          <w:tcPr>
            <w:tcW w:w="1022" w:type="dxa"/>
            <w:vAlign w:val="center"/>
          </w:tcPr>
          <w:p>
            <w:pPr>
              <w:jc w:val="center"/>
              <w:rPr>
                <w:rFonts w:hint="eastAsia"/>
              </w:rPr>
            </w:pPr>
          </w:p>
        </w:tc>
        <w:tc>
          <w:tcPr>
            <w:tcW w:w="1169" w:type="dxa"/>
            <w:vAlign w:val="center"/>
          </w:tcPr>
          <w:p>
            <w:pPr>
              <w:jc w:val="center"/>
              <w:rPr>
                <w:rFonts w:hint="eastAsia"/>
              </w:rPr>
            </w:pPr>
          </w:p>
        </w:tc>
        <w:tc>
          <w:tcPr>
            <w:tcW w:w="732" w:type="dxa"/>
            <w:vAlign w:val="center"/>
          </w:tcPr>
          <w:p>
            <w:pPr>
              <w:jc w:val="center"/>
              <w:rPr>
                <w:rFonts w:hint="eastAsia"/>
              </w:rPr>
            </w:pPr>
          </w:p>
        </w:tc>
        <w:tc>
          <w:tcPr>
            <w:tcW w:w="727"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91" w:type="dxa"/>
            <w:vAlign w:val="center"/>
          </w:tcPr>
          <w:p>
            <w:pPr>
              <w:jc w:val="center"/>
              <w:rPr>
                <w:rFonts w:hint="eastAsia"/>
              </w:rPr>
            </w:pPr>
            <w:r>
              <w:rPr>
                <w:rFonts w:hint="eastAsia"/>
              </w:rPr>
              <w:t>7</w:t>
            </w:r>
          </w:p>
        </w:tc>
        <w:tc>
          <w:tcPr>
            <w:tcW w:w="784" w:type="dxa"/>
            <w:vAlign w:val="center"/>
          </w:tcPr>
          <w:p>
            <w:pPr>
              <w:jc w:val="center"/>
              <w:rPr>
                <w:rFonts w:hint="eastAsia"/>
              </w:rPr>
            </w:pPr>
          </w:p>
        </w:tc>
        <w:tc>
          <w:tcPr>
            <w:tcW w:w="642" w:type="dxa"/>
            <w:vAlign w:val="center"/>
          </w:tcPr>
          <w:p>
            <w:pPr>
              <w:jc w:val="center"/>
              <w:rPr>
                <w:rFonts w:hint="eastAsia"/>
              </w:rPr>
            </w:pPr>
          </w:p>
        </w:tc>
        <w:tc>
          <w:tcPr>
            <w:tcW w:w="2477" w:type="dxa"/>
            <w:vAlign w:val="center"/>
          </w:tcPr>
          <w:p>
            <w:pPr>
              <w:jc w:val="center"/>
              <w:rPr>
                <w:rFonts w:hint="eastAsia"/>
              </w:rPr>
            </w:pPr>
          </w:p>
        </w:tc>
        <w:tc>
          <w:tcPr>
            <w:tcW w:w="876" w:type="dxa"/>
            <w:vAlign w:val="center"/>
          </w:tcPr>
          <w:p>
            <w:pPr>
              <w:jc w:val="center"/>
              <w:rPr>
                <w:rFonts w:hint="eastAsia"/>
              </w:rPr>
            </w:pPr>
          </w:p>
        </w:tc>
        <w:tc>
          <w:tcPr>
            <w:tcW w:w="877" w:type="dxa"/>
            <w:vAlign w:val="center"/>
          </w:tcPr>
          <w:p>
            <w:pPr>
              <w:jc w:val="center"/>
              <w:rPr>
                <w:rFonts w:hint="eastAsia"/>
              </w:rPr>
            </w:pPr>
          </w:p>
        </w:tc>
        <w:tc>
          <w:tcPr>
            <w:tcW w:w="731" w:type="dxa"/>
            <w:vAlign w:val="center"/>
          </w:tcPr>
          <w:p>
            <w:pPr>
              <w:jc w:val="center"/>
              <w:rPr>
                <w:rFonts w:hint="eastAsia"/>
              </w:rPr>
            </w:pPr>
          </w:p>
        </w:tc>
        <w:tc>
          <w:tcPr>
            <w:tcW w:w="730" w:type="dxa"/>
            <w:vAlign w:val="center"/>
          </w:tcPr>
          <w:p>
            <w:pPr>
              <w:jc w:val="center"/>
              <w:rPr>
                <w:rFonts w:hint="eastAsia"/>
              </w:rPr>
            </w:pPr>
          </w:p>
        </w:tc>
        <w:tc>
          <w:tcPr>
            <w:tcW w:w="731" w:type="dxa"/>
            <w:vAlign w:val="center"/>
          </w:tcPr>
          <w:p>
            <w:pPr>
              <w:jc w:val="center"/>
              <w:rPr>
                <w:rFonts w:hint="eastAsia"/>
              </w:rPr>
            </w:pPr>
          </w:p>
        </w:tc>
        <w:tc>
          <w:tcPr>
            <w:tcW w:w="1316" w:type="dxa"/>
            <w:vAlign w:val="center"/>
          </w:tcPr>
          <w:p>
            <w:pPr>
              <w:jc w:val="center"/>
              <w:rPr>
                <w:rFonts w:hint="eastAsia"/>
              </w:rPr>
            </w:pPr>
          </w:p>
        </w:tc>
        <w:tc>
          <w:tcPr>
            <w:tcW w:w="731" w:type="dxa"/>
            <w:vAlign w:val="center"/>
          </w:tcPr>
          <w:p>
            <w:pPr>
              <w:jc w:val="center"/>
              <w:rPr>
                <w:rFonts w:hint="eastAsia"/>
              </w:rPr>
            </w:pPr>
          </w:p>
        </w:tc>
        <w:tc>
          <w:tcPr>
            <w:tcW w:w="1022" w:type="dxa"/>
            <w:vAlign w:val="center"/>
          </w:tcPr>
          <w:p>
            <w:pPr>
              <w:jc w:val="center"/>
              <w:rPr>
                <w:rFonts w:hint="eastAsia"/>
              </w:rPr>
            </w:pPr>
          </w:p>
        </w:tc>
        <w:tc>
          <w:tcPr>
            <w:tcW w:w="1169" w:type="dxa"/>
            <w:vAlign w:val="center"/>
          </w:tcPr>
          <w:p>
            <w:pPr>
              <w:jc w:val="center"/>
              <w:rPr>
                <w:rFonts w:hint="eastAsia"/>
              </w:rPr>
            </w:pPr>
          </w:p>
        </w:tc>
        <w:tc>
          <w:tcPr>
            <w:tcW w:w="732" w:type="dxa"/>
            <w:vAlign w:val="center"/>
          </w:tcPr>
          <w:p>
            <w:pPr>
              <w:jc w:val="center"/>
              <w:rPr>
                <w:rFonts w:hint="eastAsia"/>
              </w:rPr>
            </w:pPr>
          </w:p>
        </w:tc>
        <w:tc>
          <w:tcPr>
            <w:tcW w:w="727"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591" w:type="dxa"/>
            <w:vAlign w:val="center"/>
          </w:tcPr>
          <w:p>
            <w:pPr>
              <w:jc w:val="center"/>
              <w:rPr>
                <w:rFonts w:hint="eastAsia"/>
              </w:rPr>
            </w:pPr>
            <w:r>
              <w:rPr>
                <w:rFonts w:hint="eastAsia"/>
              </w:rPr>
              <w:t>8</w:t>
            </w:r>
          </w:p>
        </w:tc>
        <w:tc>
          <w:tcPr>
            <w:tcW w:w="784" w:type="dxa"/>
            <w:vAlign w:val="center"/>
          </w:tcPr>
          <w:p>
            <w:pPr>
              <w:jc w:val="center"/>
              <w:rPr>
                <w:rFonts w:hint="eastAsia"/>
              </w:rPr>
            </w:pPr>
          </w:p>
        </w:tc>
        <w:tc>
          <w:tcPr>
            <w:tcW w:w="642" w:type="dxa"/>
            <w:vAlign w:val="center"/>
          </w:tcPr>
          <w:p>
            <w:pPr>
              <w:jc w:val="center"/>
              <w:rPr>
                <w:rFonts w:hint="eastAsia"/>
              </w:rPr>
            </w:pPr>
          </w:p>
        </w:tc>
        <w:tc>
          <w:tcPr>
            <w:tcW w:w="2477" w:type="dxa"/>
            <w:vAlign w:val="center"/>
          </w:tcPr>
          <w:p>
            <w:pPr>
              <w:jc w:val="center"/>
              <w:rPr>
                <w:rFonts w:hint="eastAsia"/>
              </w:rPr>
            </w:pPr>
          </w:p>
        </w:tc>
        <w:tc>
          <w:tcPr>
            <w:tcW w:w="876" w:type="dxa"/>
            <w:vAlign w:val="center"/>
          </w:tcPr>
          <w:p>
            <w:pPr>
              <w:jc w:val="center"/>
              <w:rPr>
                <w:rFonts w:hint="eastAsia"/>
              </w:rPr>
            </w:pPr>
          </w:p>
        </w:tc>
        <w:tc>
          <w:tcPr>
            <w:tcW w:w="877" w:type="dxa"/>
            <w:vAlign w:val="center"/>
          </w:tcPr>
          <w:p>
            <w:pPr>
              <w:jc w:val="center"/>
              <w:rPr>
                <w:rFonts w:hint="eastAsia"/>
              </w:rPr>
            </w:pPr>
          </w:p>
        </w:tc>
        <w:tc>
          <w:tcPr>
            <w:tcW w:w="731" w:type="dxa"/>
            <w:vAlign w:val="center"/>
          </w:tcPr>
          <w:p>
            <w:pPr>
              <w:jc w:val="center"/>
              <w:rPr>
                <w:rFonts w:hint="eastAsia"/>
              </w:rPr>
            </w:pPr>
          </w:p>
        </w:tc>
        <w:tc>
          <w:tcPr>
            <w:tcW w:w="730" w:type="dxa"/>
            <w:vAlign w:val="center"/>
          </w:tcPr>
          <w:p>
            <w:pPr>
              <w:jc w:val="center"/>
              <w:rPr>
                <w:rFonts w:hint="eastAsia"/>
              </w:rPr>
            </w:pPr>
          </w:p>
        </w:tc>
        <w:tc>
          <w:tcPr>
            <w:tcW w:w="731" w:type="dxa"/>
            <w:vAlign w:val="center"/>
          </w:tcPr>
          <w:p>
            <w:pPr>
              <w:jc w:val="center"/>
              <w:rPr>
                <w:rFonts w:hint="eastAsia"/>
              </w:rPr>
            </w:pPr>
          </w:p>
        </w:tc>
        <w:tc>
          <w:tcPr>
            <w:tcW w:w="1316" w:type="dxa"/>
            <w:vAlign w:val="center"/>
          </w:tcPr>
          <w:p>
            <w:pPr>
              <w:jc w:val="center"/>
              <w:rPr>
                <w:rFonts w:hint="eastAsia"/>
              </w:rPr>
            </w:pPr>
          </w:p>
        </w:tc>
        <w:tc>
          <w:tcPr>
            <w:tcW w:w="731" w:type="dxa"/>
            <w:vAlign w:val="center"/>
          </w:tcPr>
          <w:p>
            <w:pPr>
              <w:jc w:val="center"/>
              <w:rPr>
                <w:rFonts w:hint="eastAsia"/>
              </w:rPr>
            </w:pPr>
          </w:p>
        </w:tc>
        <w:tc>
          <w:tcPr>
            <w:tcW w:w="1022" w:type="dxa"/>
            <w:vAlign w:val="center"/>
          </w:tcPr>
          <w:p>
            <w:pPr>
              <w:jc w:val="center"/>
              <w:rPr>
                <w:rFonts w:hint="eastAsia"/>
              </w:rPr>
            </w:pPr>
          </w:p>
        </w:tc>
        <w:tc>
          <w:tcPr>
            <w:tcW w:w="1169" w:type="dxa"/>
            <w:vAlign w:val="center"/>
          </w:tcPr>
          <w:p>
            <w:pPr>
              <w:jc w:val="center"/>
              <w:rPr>
                <w:rFonts w:hint="eastAsia"/>
              </w:rPr>
            </w:pPr>
          </w:p>
        </w:tc>
        <w:tc>
          <w:tcPr>
            <w:tcW w:w="732" w:type="dxa"/>
            <w:vAlign w:val="center"/>
          </w:tcPr>
          <w:p>
            <w:pPr>
              <w:jc w:val="center"/>
              <w:rPr>
                <w:rFonts w:hint="eastAsia"/>
              </w:rPr>
            </w:pPr>
          </w:p>
        </w:tc>
        <w:tc>
          <w:tcPr>
            <w:tcW w:w="727"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91" w:type="dxa"/>
            <w:vAlign w:val="center"/>
          </w:tcPr>
          <w:p>
            <w:pPr>
              <w:jc w:val="center"/>
              <w:rPr>
                <w:rFonts w:hint="eastAsia"/>
              </w:rPr>
            </w:pPr>
            <w:r>
              <w:rPr>
                <w:rFonts w:hint="eastAsia"/>
              </w:rPr>
              <w:t>9</w:t>
            </w:r>
          </w:p>
        </w:tc>
        <w:tc>
          <w:tcPr>
            <w:tcW w:w="784" w:type="dxa"/>
            <w:vAlign w:val="center"/>
          </w:tcPr>
          <w:p>
            <w:pPr>
              <w:jc w:val="center"/>
              <w:rPr>
                <w:rFonts w:hint="eastAsia"/>
              </w:rPr>
            </w:pPr>
          </w:p>
        </w:tc>
        <w:tc>
          <w:tcPr>
            <w:tcW w:w="642" w:type="dxa"/>
            <w:vAlign w:val="center"/>
          </w:tcPr>
          <w:p>
            <w:pPr>
              <w:jc w:val="center"/>
              <w:rPr>
                <w:rFonts w:hint="eastAsia"/>
              </w:rPr>
            </w:pPr>
          </w:p>
        </w:tc>
        <w:tc>
          <w:tcPr>
            <w:tcW w:w="2477" w:type="dxa"/>
            <w:vAlign w:val="center"/>
          </w:tcPr>
          <w:p>
            <w:pPr>
              <w:jc w:val="center"/>
              <w:rPr>
                <w:rFonts w:hint="eastAsia"/>
              </w:rPr>
            </w:pPr>
          </w:p>
        </w:tc>
        <w:tc>
          <w:tcPr>
            <w:tcW w:w="876" w:type="dxa"/>
            <w:vAlign w:val="center"/>
          </w:tcPr>
          <w:p>
            <w:pPr>
              <w:jc w:val="center"/>
              <w:rPr>
                <w:rFonts w:hint="eastAsia"/>
              </w:rPr>
            </w:pPr>
          </w:p>
        </w:tc>
        <w:tc>
          <w:tcPr>
            <w:tcW w:w="877" w:type="dxa"/>
            <w:vAlign w:val="center"/>
          </w:tcPr>
          <w:p>
            <w:pPr>
              <w:jc w:val="center"/>
              <w:rPr>
                <w:rFonts w:hint="eastAsia"/>
              </w:rPr>
            </w:pPr>
          </w:p>
        </w:tc>
        <w:tc>
          <w:tcPr>
            <w:tcW w:w="731" w:type="dxa"/>
            <w:vAlign w:val="center"/>
          </w:tcPr>
          <w:p>
            <w:pPr>
              <w:jc w:val="center"/>
              <w:rPr>
                <w:rFonts w:hint="eastAsia"/>
              </w:rPr>
            </w:pPr>
          </w:p>
        </w:tc>
        <w:tc>
          <w:tcPr>
            <w:tcW w:w="730" w:type="dxa"/>
            <w:vAlign w:val="center"/>
          </w:tcPr>
          <w:p>
            <w:pPr>
              <w:jc w:val="center"/>
              <w:rPr>
                <w:rFonts w:hint="eastAsia"/>
              </w:rPr>
            </w:pPr>
          </w:p>
        </w:tc>
        <w:tc>
          <w:tcPr>
            <w:tcW w:w="731" w:type="dxa"/>
            <w:vAlign w:val="center"/>
          </w:tcPr>
          <w:p>
            <w:pPr>
              <w:jc w:val="center"/>
              <w:rPr>
                <w:rFonts w:hint="eastAsia"/>
              </w:rPr>
            </w:pPr>
          </w:p>
        </w:tc>
        <w:tc>
          <w:tcPr>
            <w:tcW w:w="1316" w:type="dxa"/>
            <w:vAlign w:val="center"/>
          </w:tcPr>
          <w:p>
            <w:pPr>
              <w:jc w:val="center"/>
              <w:rPr>
                <w:rFonts w:hint="eastAsia"/>
              </w:rPr>
            </w:pPr>
          </w:p>
        </w:tc>
        <w:tc>
          <w:tcPr>
            <w:tcW w:w="731" w:type="dxa"/>
            <w:vAlign w:val="center"/>
          </w:tcPr>
          <w:p>
            <w:pPr>
              <w:jc w:val="center"/>
              <w:rPr>
                <w:rFonts w:hint="eastAsia"/>
              </w:rPr>
            </w:pPr>
          </w:p>
        </w:tc>
        <w:tc>
          <w:tcPr>
            <w:tcW w:w="1022" w:type="dxa"/>
            <w:vAlign w:val="center"/>
          </w:tcPr>
          <w:p>
            <w:pPr>
              <w:jc w:val="center"/>
              <w:rPr>
                <w:rFonts w:hint="eastAsia"/>
              </w:rPr>
            </w:pPr>
          </w:p>
        </w:tc>
        <w:tc>
          <w:tcPr>
            <w:tcW w:w="1169" w:type="dxa"/>
            <w:vAlign w:val="center"/>
          </w:tcPr>
          <w:p>
            <w:pPr>
              <w:jc w:val="center"/>
              <w:rPr>
                <w:rFonts w:hint="eastAsia"/>
              </w:rPr>
            </w:pPr>
          </w:p>
        </w:tc>
        <w:tc>
          <w:tcPr>
            <w:tcW w:w="732" w:type="dxa"/>
            <w:vAlign w:val="center"/>
          </w:tcPr>
          <w:p>
            <w:pPr>
              <w:jc w:val="center"/>
              <w:rPr>
                <w:rFonts w:hint="eastAsia"/>
              </w:rPr>
            </w:pPr>
          </w:p>
        </w:tc>
        <w:tc>
          <w:tcPr>
            <w:tcW w:w="727"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91" w:type="dxa"/>
            <w:vAlign w:val="center"/>
          </w:tcPr>
          <w:p>
            <w:pPr>
              <w:jc w:val="center"/>
              <w:rPr>
                <w:rFonts w:hint="eastAsia"/>
              </w:rPr>
            </w:pPr>
            <w:r>
              <w:rPr>
                <w:rFonts w:hint="eastAsia"/>
              </w:rPr>
              <w:t>10</w:t>
            </w:r>
          </w:p>
        </w:tc>
        <w:tc>
          <w:tcPr>
            <w:tcW w:w="784" w:type="dxa"/>
            <w:vAlign w:val="center"/>
          </w:tcPr>
          <w:p>
            <w:pPr>
              <w:jc w:val="center"/>
              <w:rPr>
                <w:rFonts w:hint="eastAsia"/>
              </w:rPr>
            </w:pPr>
          </w:p>
        </w:tc>
        <w:tc>
          <w:tcPr>
            <w:tcW w:w="642" w:type="dxa"/>
            <w:vAlign w:val="center"/>
          </w:tcPr>
          <w:p>
            <w:pPr>
              <w:jc w:val="center"/>
              <w:rPr>
                <w:rFonts w:hint="eastAsia"/>
              </w:rPr>
            </w:pPr>
          </w:p>
        </w:tc>
        <w:tc>
          <w:tcPr>
            <w:tcW w:w="2477" w:type="dxa"/>
            <w:vAlign w:val="center"/>
          </w:tcPr>
          <w:p>
            <w:pPr>
              <w:jc w:val="center"/>
              <w:rPr>
                <w:rFonts w:hint="eastAsia"/>
              </w:rPr>
            </w:pPr>
          </w:p>
        </w:tc>
        <w:tc>
          <w:tcPr>
            <w:tcW w:w="876" w:type="dxa"/>
            <w:vAlign w:val="center"/>
          </w:tcPr>
          <w:p>
            <w:pPr>
              <w:jc w:val="center"/>
              <w:rPr>
                <w:rFonts w:hint="eastAsia"/>
              </w:rPr>
            </w:pPr>
          </w:p>
        </w:tc>
        <w:tc>
          <w:tcPr>
            <w:tcW w:w="877" w:type="dxa"/>
            <w:vAlign w:val="center"/>
          </w:tcPr>
          <w:p>
            <w:pPr>
              <w:jc w:val="center"/>
              <w:rPr>
                <w:rFonts w:hint="eastAsia"/>
              </w:rPr>
            </w:pPr>
          </w:p>
        </w:tc>
        <w:tc>
          <w:tcPr>
            <w:tcW w:w="731" w:type="dxa"/>
            <w:vAlign w:val="center"/>
          </w:tcPr>
          <w:p>
            <w:pPr>
              <w:jc w:val="center"/>
              <w:rPr>
                <w:rFonts w:hint="eastAsia"/>
              </w:rPr>
            </w:pPr>
          </w:p>
        </w:tc>
        <w:tc>
          <w:tcPr>
            <w:tcW w:w="730" w:type="dxa"/>
            <w:vAlign w:val="center"/>
          </w:tcPr>
          <w:p>
            <w:pPr>
              <w:jc w:val="center"/>
              <w:rPr>
                <w:rFonts w:hint="eastAsia"/>
              </w:rPr>
            </w:pPr>
          </w:p>
        </w:tc>
        <w:tc>
          <w:tcPr>
            <w:tcW w:w="731" w:type="dxa"/>
            <w:vAlign w:val="center"/>
          </w:tcPr>
          <w:p>
            <w:pPr>
              <w:jc w:val="center"/>
              <w:rPr>
                <w:rFonts w:hint="eastAsia"/>
              </w:rPr>
            </w:pPr>
          </w:p>
        </w:tc>
        <w:tc>
          <w:tcPr>
            <w:tcW w:w="1316" w:type="dxa"/>
            <w:vAlign w:val="center"/>
          </w:tcPr>
          <w:p>
            <w:pPr>
              <w:jc w:val="center"/>
              <w:rPr>
                <w:rFonts w:hint="eastAsia"/>
              </w:rPr>
            </w:pPr>
          </w:p>
        </w:tc>
        <w:tc>
          <w:tcPr>
            <w:tcW w:w="731" w:type="dxa"/>
            <w:vAlign w:val="center"/>
          </w:tcPr>
          <w:p>
            <w:pPr>
              <w:jc w:val="center"/>
              <w:rPr>
                <w:rFonts w:hint="eastAsia"/>
              </w:rPr>
            </w:pPr>
          </w:p>
        </w:tc>
        <w:tc>
          <w:tcPr>
            <w:tcW w:w="1022" w:type="dxa"/>
            <w:vAlign w:val="center"/>
          </w:tcPr>
          <w:p>
            <w:pPr>
              <w:jc w:val="center"/>
              <w:rPr>
                <w:rFonts w:hint="eastAsia"/>
              </w:rPr>
            </w:pPr>
          </w:p>
        </w:tc>
        <w:tc>
          <w:tcPr>
            <w:tcW w:w="1169" w:type="dxa"/>
            <w:vAlign w:val="center"/>
          </w:tcPr>
          <w:p>
            <w:pPr>
              <w:jc w:val="center"/>
              <w:rPr>
                <w:rFonts w:hint="eastAsia"/>
              </w:rPr>
            </w:pPr>
          </w:p>
        </w:tc>
        <w:tc>
          <w:tcPr>
            <w:tcW w:w="732" w:type="dxa"/>
            <w:vAlign w:val="center"/>
          </w:tcPr>
          <w:p>
            <w:pPr>
              <w:jc w:val="center"/>
              <w:rPr>
                <w:rFonts w:hint="eastAsia"/>
              </w:rPr>
            </w:pPr>
          </w:p>
        </w:tc>
        <w:tc>
          <w:tcPr>
            <w:tcW w:w="727" w:type="dxa"/>
            <w:vAlign w:val="center"/>
          </w:tcPr>
          <w:p>
            <w:pPr>
              <w:jc w:val="center"/>
              <w:rPr>
                <w:rFonts w:hint="eastAsia"/>
              </w:rPr>
            </w:pPr>
          </w:p>
        </w:tc>
      </w:tr>
    </w:tbl>
    <w:p>
      <w:pPr>
        <w:ind w:firstLine="4800" w:firstLineChars="1500"/>
        <w:rPr>
          <w:rFonts w:hint="eastAsia" w:ascii="仿宋_GB2312" w:hAnsi="仿宋" w:eastAsia="仿宋_GB2312" w:cs="仿宋"/>
          <w:color w:val="000000" w:themeColor="text1"/>
          <w:kern w:val="0"/>
          <w:sz w:val="32"/>
          <w:szCs w:val="32"/>
          <w:lang w:val="en-US" w:eastAsia="zh-CN"/>
          <w14:textFill>
            <w14:solidFill>
              <w14:schemeClr w14:val="tx1"/>
            </w14:solidFill>
          </w14:textFill>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EB9"/>
    <w:rsid w:val="0006425B"/>
    <w:rsid w:val="000718B4"/>
    <w:rsid w:val="00072892"/>
    <w:rsid w:val="000A698E"/>
    <w:rsid w:val="00196923"/>
    <w:rsid w:val="001C306E"/>
    <w:rsid w:val="001D4158"/>
    <w:rsid w:val="001E4DFC"/>
    <w:rsid w:val="001F128E"/>
    <w:rsid w:val="00244663"/>
    <w:rsid w:val="00247910"/>
    <w:rsid w:val="00271BC9"/>
    <w:rsid w:val="002905EE"/>
    <w:rsid w:val="00292183"/>
    <w:rsid w:val="00297901"/>
    <w:rsid w:val="002A311C"/>
    <w:rsid w:val="002A315C"/>
    <w:rsid w:val="002A48BF"/>
    <w:rsid w:val="002A4D83"/>
    <w:rsid w:val="002C14BC"/>
    <w:rsid w:val="002C2C40"/>
    <w:rsid w:val="002E0360"/>
    <w:rsid w:val="002F467E"/>
    <w:rsid w:val="0030207B"/>
    <w:rsid w:val="00304D9A"/>
    <w:rsid w:val="00316534"/>
    <w:rsid w:val="00321561"/>
    <w:rsid w:val="003376D7"/>
    <w:rsid w:val="00344C67"/>
    <w:rsid w:val="00392E3C"/>
    <w:rsid w:val="003B1FBC"/>
    <w:rsid w:val="003D1B81"/>
    <w:rsid w:val="003D452C"/>
    <w:rsid w:val="003F7523"/>
    <w:rsid w:val="00406A76"/>
    <w:rsid w:val="004235E6"/>
    <w:rsid w:val="00427C8A"/>
    <w:rsid w:val="0045103D"/>
    <w:rsid w:val="004866DA"/>
    <w:rsid w:val="00486A1D"/>
    <w:rsid w:val="004A2A8D"/>
    <w:rsid w:val="004B019F"/>
    <w:rsid w:val="004C1EB9"/>
    <w:rsid w:val="004C4E5A"/>
    <w:rsid w:val="004C660E"/>
    <w:rsid w:val="004D4B28"/>
    <w:rsid w:val="004E7B5A"/>
    <w:rsid w:val="004F02E2"/>
    <w:rsid w:val="00536B99"/>
    <w:rsid w:val="00544B6C"/>
    <w:rsid w:val="005D1E69"/>
    <w:rsid w:val="005D462C"/>
    <w:rsid w:val="00611EFB"/>
    <w:rsid w:val="0062543E"/>
    <w:rsid w:val="00632F6C"/>
    <w:rsid w:val="006369AB"/>
    <w:rsid w:val="00643CDC"/>
    <w:rsid w:val="006A3728"/>
    <w:rsid w:val="00714A98"/>
    <w:rsid w:val="00775751"/>
    <w:rsid w:val="007907C6"/>
    <w:rsid w:val="007A7389"/>
    <w:rsid w:val="007C1A17"/>
    <w:rsid w:val="007C6C50"/>
    <w:rsid w:val="00804196"/>
    <w:rsid w:val="008304DE"/>
    <w:rsid w:val="008417BF"/>
    <w:rsid w:val="00871589"/>
    <w:rsid w:val="00886D87"/>
    <w:rsid w:val="009141FA"/>
    <w:rsid w:val="009378F6"/>
    <w:rsid w:val="00945CC3"/>
    <w:rsid w:val="009D02A5"/>
    <w:rsid w:val="009E3380"/>
    <w:rsid w:val="009F7BD9"/>
    <w:rsid w:val="00A25125"/>
    <w:rsid w:val="00A26CA9"/>
    <w:rsid w:val="00AC3A8F"/>
    <w:rsid w:val="00AE36C9"/>
    <w:rsid w:val="00AE657B"/>
    <w:rsid w:val="00B06833"/>
    <w:rsid w:val="00B314F1"/>
    <w:rsid w:val="00B947C5"/>
    <w:rsid w:val="00BE61C6"/>
    <w:rsid w:val="00C016C2"/>
    <w:rsid w:val="00C537C0"/>
    <w:rsid w:val="00C619EF"/>
    <w:rsid w:val="00C73B24"/>
    <w:rsid w:val="00CD23DF"/>
    <w:rsid w:val="00CE2CF3"/>
    <w:rsid w:val="00D03AA0"/>
    <w:rsid w:val="00D224E9"/>
    <w:rsid w:val="00D24A7C"/>
    <w:rsid w:val="00D46F42"/>
    <w:rsid w:val="00D55E63"/>
    <w:rsid w:val="00D757A1"/>
    <w:rsid w:val="00D91A2B"/>
    <w:rsid w:val="00DB59CD"/>
    <w:rsid w:val="00DE792A"/>
    <w:rsid w:val="00E1700B"/>
    <w:rsid w:val="00E33DD8"/>
    <w:rsid w:val="00E57096"/>
    <w:rsid w:val="00E607E0"/>
    <w:rsid w:val="00E86B19"/>
    <w:rsid w:val="00E9570D"/>
    <w:rsid w:val="00EA390A"/>
    <w:rsid w:val="00EC286F"/>
    <w:rsid w:val="00EE3B41"/>
    <w:rsid w:val="00EE5F74"/>
    <w:rsid w:val="00EF6DCB"/>
    <w:rsid w:val="00F2707D"/>
    <w:rsid w:val="00F55BFD"/>
    <w:rsid w:val="00F805F7"/>
    <w:rsid w:val="00F80B72"/>
    <w:rsid w:val="00F944B7"/>
    <w:rsid w:val="00F97378"/>
    <w:rsid w:val="00FC4DF9"/>
    <w:rsid w:val="08CB3898"/>
    <w:rsid w:val="0B405D36"/>
    <w:rsid w:val="13BB1C4C"/>
    <w:rsid w:val="179C0E6C"/>
    <w:rsid w:val="1D2A21D4"/>
    <w:rsid w:val="1FD54F16"/>
    <w:rsid w:val="213C1C5A"/>
    <w:rsid w:val="441A60AF"/>
    <w:rsid w:val="4CC77D06"/>
    <w:rsid w:val="543D391A"/>
    <w:rsid w:val="54B72B1B"/>
    <w:rsid w:val="5C7945C0"/>
    <w:rsid w:val="66140853"/>
    <w:rsid w:val="759D5ABD"/>
    <w:rsid w:val="7F9F200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6"/>
    <w:semiHidden/>
    <w:unhideWhenUsed/>
    <w:qFormat/>
    <w:uiPriority w:val="99"/>
    <w:rPr>
      <w:b/>
      <w:bCs/>
    </w:rPr>
  </w:style>
  <w:style w:type="paragraph" w:styleId="3">
    <w:name w:val="annotation text"/>
    <w:basedOn w:val="1"/>
    <w:link w:val="15"/>
    <w:semiHidden/>
    <w:unhideWhenUsed/>
    <w:qFormat/>
    <w:uiPriority w:val="99"/>
    <w:pPr>
      <w:jc w:val="left"/>
    </w:pPr>
  </w:style>
  <w:style w:type="paragraph" w:styleId="4">
    <w:name w:val="Balloon Text"/>
    <w:basedOn w:val="1"/>
    <w:link w:val="17"/>
    <w:semiHidden/>
    <w:unhideWhenUsed/>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styleId="9">
    <w:name w:val="annotation reference"/>
    <w:basedOn w:val="7"/>
    <w:semiHidden/>
    <w:unhideWhenUsed/>
    <w:qFormat/>
    <w:uiPriority w:val="99"/>
    <w:rPr>
      <w:sz w:val="21"/>
      <w:szCs w:val="21"/>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2">
    <w:name w:val="List Paragraph"/>
    <w:basedOn w:val="1"/>
    <w:qFormat/>
    <w:uiPriority w:val="99"/>
    <w:pPr>
      <w:ind w:firstLine="420" w:firstLineChars="200"/>
    </w:pPr>
  </w:style>
  <w:style w:type="character" w:customStyle="1" w:styleId="13">
    <w:name w:val="页眉 Char"/>
    <w:basedOn w:val="7"/>
    <w:link w:val="6"/>
    <w:qFormat/>
    <w:locked/>
    <w:uiPriority w:val="99"/>
    <w:rPr>
      <w:rFonts w:cs="Times New Roman"/>
      <w:sz w:val="18"/>
      <w:szCs w:val="18"/>
    </w:rPr>
  </w:style>
  <w:style w:type="character" w:customStyle="1" w:styleId="14">
    <w:name w:val="页脚 Char"/>
    <w:basedOn w:val="7"/>
    <w:link w:val="5"/>
    <w:qFormat/>
    <w:locked/>
    <w:uiPriority w:val="99"/>
    <w:rPr>
      <w:rFonts w:cs="Times New Roman"/>
      <w:sz w:val="18"/>
      <w:szCs w:val="18"/>
    </w:rPr>
  </w:style>
  <w:style w:type="character" w:customStyle="1" w:styleId="15">
    <w:name w:val="批注文字 Char"/>
    <w:basedOn w:val="7"/>
    <w:link w:val="3"/>
    <w:semiHidden/>
    <w:qFormat/>
    <w:uiPriority w:val="99"/>
    <w:rPr>
      <w:rFonts w:ascii="Calibri" w:hAnsi="Calibri" w:cs="Times New Roman"/>
      <w:kern w:val="2"/>
      <w:sz w:val="21"/>
      <w:szCs w:val="22"/>
    </w:rPr>
  </w:style>
  <w:style w:type="character" w:customStyle="1" w:styleId="16">
    <w:name w:val="批注主题 Char"/>
    <w:basedOn w:val="15"/>
    <w:link w:val="2"/>
    <w:semiHidden/>
    <w:qFormat/>
    <w:uiPriority w:val="99"/>
    <w:rPr>
      <w:rFonts w:ascii="Calibri" w:hAnsi="Calibri" w:cs="Times New Roman"/>
      <w:b/>
      <w:bCs/>
      <w:kern w:val="2"/>
      <w:sz w:val="21"/>
      <w:szCs w:val="22"/>
    </w:rPr>
  </w:style>
  <w:style w:type="character" w:customStyle="1" w:styleId="17">
    <w:name w:val="批注框文本 Char"/>
    <w:basedOn w:val="7"/>
    <w:link w:val="4"/>
    <w:semiHidden/>
    <w:qFormat/>
    <w:uiPriority w:val="99"/>
    <w:rPr>
      <w:rFonts w:ascii="Calibri" w:hAnsi="Calibri" w:cs="Times New Roman"/>
      <w:kern w:val="2"/>
      <w:sz w:val="18"/>
      <w:szCs w:val="18"/>
    </w:rPr>
  </w:style>
  <w:style w:type="character" w:customStyle="1" w:styleId="18">
    <w:name w:val="value"/>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536</Words>
  <Characters>3057</Characters>
  <Lines>25</Lines>
  <Paragraphs>7</Paragraphs>
  <TotalTime>99</TotalTime>
  <ScaleCrop>false</ScaleCrop>
  <LinksUpToDate>false</LinksUpToDate>
  <CharactersWithSpaces>3586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2019-01-31T05:01:00Z</dcterms:created>
  <dc:creator>AutoBVT</dc:creator>
  <cp:lastModifiedBy>lenovo</cp:lastModifiedBy>
  <cp:lastPrinted>2019-03-19T03:42:08Z</cp:lastPrinted>
  <dcterms:modified xsi:type="dcterms:W3CDTF">2019-03-19T03:45:02Z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